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jc w:val="center"/>
        <w:rPr>
          <w:rFonts w:ascii="宋体" w:hAnsi="宋体" w:eastAsia="宋体" w:cs="宋体"/>
          <w:b/>
          <w:kern w:val="0"/>
          <w:sz w:val="44"/>
          <w:szCs w:val="44"/>
        </w:rPr>
      </w:pPr>
      <w:r>
        <w:rPr>
          <w:rFonts w:hint="eastAsia" w:ascii="宋体" w:hAnsi="宋体" w:eastAsia="宋体" w:cs="宋体"/>
          <w:b/>
          <w:kern w:val="0"/>
          <w:sz w:val="44"/>
          <w:szCs w:val="44"/>
        </w:rPr>
        <w:drawing>
          <wp:anchor distT="0" distB="0" distL="114300" distR="114300" simplePos="0" relativeHeight="251661312" behindDoc="0" locked="0" layoutInCell="1" allowOverlap="1">
            <wp:simplePos x="0" y="0"/>
            <wp:positionH relativeFrom="column">
              <wp:posOffset>-83820</wp:posOffset>
            </wp:positionH>
            <wp:positionV relativeFrom="paragraph">
              <wp:posOffset>264795</wp:posOffset>
            </wp:positionV>
            <wp:extent cx="831850" cy="831850"/>
            <wp:effectExtent l="0" t="0" r="6350" b="6350"/>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831850" cy="831850"/>
                    </a:xfrm>
                    <a:prstGeom prst="rect">
                      <a:avLst/>
                    </a:prstGeom>
                    <a:noFill/>
                    <a:ln w="9525">
                      <a:noFill/>
                    </a:ln>
                  </pic:spPr>
                </pic:pic>
              </a:graphicData>
            </a:graphic>
          </wp:anchor>
        </w:drawing>
      </w:r>
    </w:p>
    <w:p w14:paraId="2DF6FB81">
      <w:pPr>
        <w:jc w:val="center"/>
        <w:rPr>
          <w:rFonts w:ascii="宋体" w:hAnsi="宋体" w:eastAsia="宋体" w:cs="宋体"/>
          <w:b/>
          <w:kern w:val="0"/>
          <w:sz w:val="44"/>
          <w:szCs w:val="44"/>
        </w:rPr>
      </w:pPr>
      <w:r>
        <w:rPr>
          <w:rFonts w:hint="eastAsia" w:ascii="宋体" w:hAnsi="宋体" w:eastAsia="宋体" w:cs="宋体"/>
          <w:b/>
          <w:spacing w:val="0"/>
          <w:w w:val="100"/>
          <w:kern w:val="0"/>
          <w:sz w:val="44"/>
          <w:szCs w:val="44"/>
          <w:fitText w:val="4845" w:id="1295392826"/>
        </w:rPr>
        <w:t>黑龙江农业职业技术学院</w:t>
      </w:r>
    </w:p>
    <w:p w14:paraId="7027E081">
      <w:pPr>
        <w:jc w:val="center"/>
        <w:rPr>
          <w:rFonts w:ascii="宋体" w:hAnsi="宋体" w:eastAsia="宋体" w:cs="宋体"/>
          <w:b/>
          <w:kern w:val="0"/>
          <w:sz w:val="44"/>
          <w:szCs w:val="44"/>
        </w:rPr>
      </w:pPr>
    </w:p>
    <w:p w14:paraId="134A2094">
      <w:pPr>
        <w:jc w:val="center"/>
        <w:rPr>
          <w:rFonts w:ascii="华文行楷" w:eastAsia="宋体"/>
          <w:b/>
          <w:sz w:val="44"/>
          <w:szCs w:val="44"/>
        </w:rPr>
      </w:pPr>
      <w:r>
        <w:rPr>
          <w:rFonts w:hint="eastAsia" w:ascii="宋体" w:hAnsi="宋体" w:eastAsia="宋体" w:cs="宋体"/>
          <w:b/>
          <w:kern w:val="0"/>
          <w:sz w:val="44"/>
          <w:szCs w:val="44"/>
        </w:rPr>
        <w:t>20</w:t>
      </w:r>
      <w:r>
        <w:rPr>
          <w:rFonts w:hint="eastAsia" w:ascii="宋体" w:hAnsi="宋体" w:eastAsia="宋体" w:cs="宋体"/>
          <w:b/>
          <w:kern w:val="0"/>
          <w:sz w:val="44"/>
          <w:szCs w:val="44"/>
          <w:lang w:val="en-US" w:eastAsia="zh-CN"/>
        </w:rPr>
        <w:t>26</w:t>
      </w:r>
      <w:r>
        <w:rPr>
          <w:rFonts w:hint="eastAsia" w:ascii="宋体" w:hAnsi="宋体" w:eastAsia="宋体" w:cs="宋体"/>
          <w:b/>
          <w:kern w:val="0"/>
          <w:sz w:val="44"/>
          <w:szCs w:val="44"/>
        </w:rPr>
        <w:t>级高职专业人才培养方案</w:t>
      </w:r>
    </w:p>
    <w:p w14:paraId="196C20A6">
      <w:pPr>
        <w:rPr>
          <w:sz w:val="44"/>
          <w:szCs w:val="44"/>
        </w:rPr>
      </w:pPr>
      <w:r>
        <w:rPr>
          <w:rFonts w:hint="eastAsia"/>
          <w:spacing w:val="2"/>
          <w:w w:val="47"/>
          <w:kern w:val="0"/>
          <w:sz w:val="44"/>
          <w:szCs w:val="44"/>
          <w:fitText w:val="210" w:id="603089339"/>
        </w:rPr>
        <w:t>　</w:t>
      </w:r>
    </w:p>
    <w:p w14:paraId="2BC66390">
      <w:pPr>
        <w:rPr>
          <w:sz w:val="44"/>
          <w:szCs w:val="44"/>
        </w:rPr>
      </w:pPr>
    </w:p>
    <w:p w14:paraId="1EA7C67C">
      <w:pPr>
        <w:rPr>
          <w:sz w:val="44"/>
          <w:szCs w:val="44"/>
        </w:rPr>
      </w:pPr>
    </w:p>
    <w:p w14:paraId="6B93A87C">
      <w:pPr>
        <w:rPr>
          <w:sz w:val="44"/>
          <w:szCs w:val="44"/>
        </w:rPr>
      </w:pPr>
    </w:p>
    <w:p w14:paraId="685FB1DE">
      <w:pPr>
        <w:rPr>
          <w:sz w:val="44"/>
          <w:szCs w:val="44"/>
        </w:rPr>
      </w:pPr>
    </w:p>
    <w:p w14:paraId="28427662">
      <w:pPr>
        <w:rPr>
          <w:sz w:val="44"/>
          <w:szCs w:val="44"/>
        </w:rPr>
      </w:pPr>
    </w:p>
    <w:p w14:paraId="0252CDF3">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ascii="宋体" w:hAnsi="宋体"/>
          <w:b/>
          <w:sz w:val="44"/>
          <w:szCs w:val="44"/>
        </w:rPr>
      </w:pPr>
      <w:r>
        <w:rPr>
          <w:rFonts w:hint="eastAsia" w:ascii="宋体" w:hAnsi="宋体" w:eastAsia="宋体" w:cs="宋体"/>
          <w:b/>
          <w:spacing w:val="1"/>
          <w:kern w:val="0"/>
          <w:sz w:val="44"/>
          <w:szCs w:val="44"/>
          <w:fitText w:val="2209" w:id="576001898"/>
        </w:rPr>
        <w:t>专业名称</w:t>
      </w:r>
      <w:r>
        <w:rPr>
          <w:rFonts w:hint="eastAsia" w:ascii="宋体" w:hAnsi="宋体" w:eastAsia="宋体" w:cs="宋体"/>
          <w:b/>
          <w:spacing w:val="0"/>
          <w:kern w:val="0"/>
          <w:sz w:val="44"/>
          <w:szCs w:val="44"/>
          <w:fitText w:val="2209" w:id="576001898"/>
        </w:rPr>
        <w:t>：</w:t>
      </w:r>
      <w:r>
        <w:rPr>
          <w:rFonts w:hint="eastAsia" w:ascii="宋体" w:hAnsi="宋体" w:eastAsia="宋体" w:cs="宋体"/>
          <w:b/>
          <w:kern w:val="0"/>
          <w:sz w:val="44"/>
          <w:szCs w:val="44"/>
          <w:lang w:val="en-US" w:eastAsia="zh-CN"/>
        </w:rPr>
        <w:t>电气自动化</w:t>
      </w:r>
      <w:r>
        <w:rPr>
          <w:rFonts w:hint="eastAsia" w:ascii="宋体" w:hAnsi="宋体" w:eastAsia="宋体" w:cs="宋体"/>
          <w:b/>
          <w:kern w:val="0"/>
          <w:sz w:val="44"/>
          <w:szCs w:val="44"/>
        </w:rPr>
        <w:t>技术</w:t>
      </w:r>
    </w:p>
    <w:p w14:paraId="6EE578C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sz w:val="44"/>
          <w:szCs w:val="44"/>
          <w:lang w:eastAsia="zh-CN"/>
        </w:rPr>
      </w:pPr>
      <w:r>
        <w:rPr>
          <w:rFonts w:hint="eastAsia" w:ascii="宋体" w:hAnsi="宋体" w:eastAsia="宋体" w:cs="宋体"/>
          <w:b/>
          <w:spacing w:val="1"/>
          <w:kern w:val="0"/>
          <w:sz w:val="44"/>
          <w:szCs w:val="44"/>
          <w:fitText w:val="2209" w:id="741093005"/>
        </w:rPr>
        <w:t>专业代码</w:t>
      </w:r>
      <w:r>
        <w:rPr>
          <w:rFonts w:hint="eastAsia" w:ascii="宋体" w:hAnsi="宋体" w:eastAsia="宋体" w:cs="宋体"/>
          <w:b/>
          <w:spacing w:val="0"/>
          <w:kern w:val="0"/>
          <w:sz w:val="44"/>
          <w:szCs w:val="44"/>
          <w:fitText w:val="2209" w:id="741093005"/>
        </w:rPr>
        <w:t>：</w:t>
      </w:r>
      <w:r>
        <w:rPr>
          <w:rFonts w:hint="eastAsia" w:ascii="宋体" w:hAnsi="宋体" w:cs="宋体"/>
          <w:b/>
          <w:kern w:val="0"/>
          <w:sz w:val="44"/>
          <w:szCs w:val="44"/>
          <w:lang w:val="en-US" w:eastAsia="zh-CN"/>
        </w:rPr>
        <w:t>4</w:t>
      </w:r>
      <w:r>
        <w:rPr>
          <w:rFonts w:hint="eastAsia" w:ascii="宋体" w:hAnsi="宋体" w:eastAsia="宋体" w:cs="宋体"/>
          <w:b/>
          <w:kern w:val="0"/>
          <w:sz w:val="44"/>
          <w:szCs w:val="44"/>
          <w:lang w:val="en-US" w:eastAsia="zh-CN"/>
        </w:rPr>
        <w:t>60306</w:t>
      </w:r>
    </w:p>
    <w:p w14:paraId="2AB90DC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kern w:val="0"/>
          <w:sz w:val="44"/>
          <w:szCs w:val="44"/>
          <w:lang w:val="en-US" w:eastAsia="zh-CN"/>
        </w:rPr>
      </w:pPr>
      <w:r>
        <w:rPr>
          <w:rFonts w:hint="eastAsia" w:ascii="宋体" w:hAnsi="宋体" w:eastAsia="宋体" w:cs="宋体"/>
          <w:b/>
          <w:spacing w:val="75"/>
          <w:kern w:val="0"/>
          <w:sz w:val="44"/>
          <w:szCs w:val="44"/>
          <w:fitText w:val="2211" w:id="1015419116"/>
        </w:rPr>
        <w:t>负责人</w:t>
      </w:r>
      <w:r>
        <w:rPr>
          <w:rFonts w:hint="eastAsia" w:ascii="宋体" w:hAnsi="宋体" w:eastAsia="宋体" w:cs="宋体"/>
          <w:b/>
          <w:spacing w:val="0"/>
          <w:kern w:val="0"/>
          <w:sz w:val="44"/>
          <w:szCs w:val="44"/>
          <w:fitText w:val="2211" w:id="1015419116"/>
        </w:rPr>
        <w:t>：</w:t>
      </w:r>
      <w:r>
        <w:rPr>
          <w:rFonts w:hint="eastAsia" w:ascii="宋体" w:hAnsi="宋体" w:eastAsia="宋体" w:cs="宋体"/>
          <w:b/>
          <w:kern w:val="0"/>
          <w:sz w:val="44"/>
          <w:szCs w:val="44"/>
          <w:lang w:val="en-US" w:eastAsia="zh-CN"/>
        </w:rPr>
        <w:t>张敬</w:t>
      </w:r>
    </w:p>
    <w:p w14:paraId="1E0567A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sz w:val="44"/>
          <w:szCs w:val="44"/>
          <w:lang w:val="en-US" w:eastAsia="zh-CN"/>
        </w:rPr>
      </w:pPr>
      <w:r>
        <w:rPr>
          <w:rFonts w:hint="eastAsia" w:ascii="宋体" w:hAnsi="宋体" w:eastAsia="宋体" w:cs="宋体"/>
          <w:b/>
          <w:kern w:val="0"/>
          <w:sz w:val="44"/>
          <w:szCs w:val="44"/>
        </w:rPr>
        <w:t>制定时间：</w:t>
      </w:r>
      <w:r>
        <w:rPr>
          <w:rFonts w:hint="eastAsia" w:ascii="宋体" w:hAnsi="宋体"/>
          <w:b/>
          <w:kern w:val="0"/>
          <w:sz w:val="44"/>
          <w:szCs w:val="44"/>
        </w:rPr>
        <w:t>20</w:t>
      </w:r>
      <w:r>
        <w:rPr>
          <w:rFonts w:hint="eastAsia" w:ascii="宋体" w:hAnsi="宋体"/>
          <w:b/>
          <w:kern w:val="0"/>
          <w:sz w:val="44"/>
          <w:szCs w:val="44"/>
          <w:lang w:val="en-US" w:eastAsia="zh-CN"/>
        </w:rPr>
        <w:t>26</w:t>
      </w:r>
      <w:r>
        <w:rPr>
          <w:rFonts w:hint="eastAsia" w:ascii="宋体" w:hAnsi="宋体"/>
          <w:b/>
          <w:kern w:val="0"/>
          <w:sz w:val="44"/>
          <w:szCs w:val="44"/>
        </w:rPr>
        <w:t>年</w:t>
      </w:r>
      <w:r>
        <w:rPr>
          <w:rFonts w:hint="eastAsia" w:ascii="宋体" w:hAnsi="宋体"/>
          <w:b/>
          <w:kern w:val="0"/>
          <w:sz w:val="44"/>
          <w:szCs w:val="44"/>
          <w:lang w:val="en-US" w:eastAsia="zh-CN"/>
        </w:rPr>
        <w:t>4</w:t>
      </w:r>
      <w:r>
        <w:rPr>
          <w:rFonts w:hint="eastAsia" w:ascii="宋体" w:hAnsi="宋体"/>
          <w:b/>
          <w:kern w:val="0"/>
          <w:sz w:val="44"/>
          <w:szCs w:val="44"/>
        </w:rPr>
        <w:t>月</w:t>
      </w:r>
    </w:p>
    <w:p w14:paraId="6274CCCC">
      <w:pPr>
        <w:keepNext w:val="0"/>
        <w:keepLines w:val="0"/>
        <w:pageBreakBefore w:val="0"/>
        <w:widowControl w:val="0"/>
        <w:kinsoku/>
        <w:wordWrap/>
        <w:overflowPunct/>
        <w:topLinePunct w:val="0"/>
        <w:autoSpaceDE/>
        <w:autoSpaceDN/>
        <w:bidi w:val="0"/>
        <w:adjustRightInd/>
        <w:snapToGrid/>
        <w:ind w:left="2100" w:leftChars="1000"/>
        <w:textAlignment w:val="auto"/>
        <w:rPr>
          <w:rFonts w:ascii="宋体" w:hAnsi="宋体" w:eastAsia="宋体" w:cs="宋体"/>
          <w:b/>
          <w:sz w:val="44"/>
          <w:szCs w:val="44"/>
        </w:rPr>
      </w:pPr>
    </w:p>
    <w:p w14:paraId="79E7EA53">
      <w:pPr>
        <w:rPr>
          <w:rFonts w:ascii="宋体" w:hAnsi="宋体" w:eastAsia="宋体" w:cs="宋体"/>
          <w:b/>
          <w:sz w:val="44"/>
          <w:szCs w:val="44"/>
        </w:rPr>
      </w:pPr>
    </w:p>
    <w:p w14:paraId="3F8B616D">
      <w:pPr>
        <w:rPr>
          <w:rFonts w:ascii="宋体" w:hAnsi="宋体" w:eastAsia="宋体" w:cs="宋体"/>
          <w:b/>
          <w:sz w:val="44"/>
          <w:szCs w:val="44"/>
        </w:rPr>
      </w:pPr>
    </w:p>
    <w:p w14:paraId="1FB5713C">
      <w:pPr>
        <w:rPr>
          <w:rFonts w:ascii="宋体" w:hAnsi="宋体" w:eastAsia="宋体" w:cs="宋体"/>
          <w:b/>
          <w:sz w:val="44"/>
          <w:szCs w:val="44"/>
        </w:rPr>
      </w:pPr>
    </w:p>
    <w:p w14:paraId="3C8D7025">
      <w:pPr>
        <w:rPr>
          <w:rFonts w:ascii="宋体" w:hAnsi="宋体" w:eastAsia="宋体" w:cs="宋体"/>
          <w:b/>
          <w:sz w:val="44"/>
          <w:szCs w:val="44"/>
        </w:rPr>
      </w:pPr>
    </w:p>
    <w:p w14:paraId="63F491A0">
      <w:pPr>
        <w:rPr>
          <w:rFonts w:ascii="宋体" w:hAnsi="宋体" w:eastAsia="宋体" w:cs="宋体"/>
          <w:b/>
          <w:sz w:val="44"/>
          <w:szCs w:val="44"/>
        </w:rPr>
      </w:pPr>
    </w:p>
    <w:p w14:paraId="3051810B">
      <w:pPr>
        <w:rPr>
          <w:rFonts w:ascii="宋体" w:hAnsi="宋体" w:eastAsia="宋体" w:cs="宋体"/>
          <w:b/>
          <w:sz w:val="44"/>
          <w:szCs w:val="44"/>
        </w:rPr>
      </w:pPr>
    </w:p>
    <w:p w14:paraId="575A9CDA">
      <w:pPr>
        <w:jc w:val="center"/>
        <w:rPr>
          <w:rFonts w:hint="eastAsia" w:ascii="宋体" w:hAnsi="宋体" w:eastAsia="宋体" w:cs="宋体"/>
          <w:b/>
          <w:kern w:val="0"/>
          <w:sz w:val="44"/>
          <w:szCs w:val="44"/>
          <w:lang w:val="en-US" w:eastAsia="zh-CN"/>
        </w:rPr>
      </w:pPr>
      <w:r>
        <w:rPr>
          <w:rFonts w:hint="eastAsia" w:ascii="宋体" w:hAnsi="宋体" w:eastAsia="宋体" w:cs="宋体"/>
          <w:b/>
          <w:spacing w:val="13"/>
          <w:w w:val="100"/>
          <w:kern w:val="0"/>
          <w:sz w:val="44"/>
          <w:szCs w:val="44"/>
          <w:fitText w:val="3244" w:id="106632220"/>
        </w:rPr>
        <w:t>二〇二</w:t>
      </w:r>
      <w:r>
        <w:rPr>
          <w:rFonts w:hint="eastAsia" w:ascii="宋体" w:hAnsi="宋体" w:eastAsia="宋体" w:cs="宋体"/>
          <w:b/>
          <w:spacing w:val="13"/>
          <w:w w:val="100"/>
          <w:kern w:val="0"/>
          <w:sz w:val="44"/>
          <w:szCs w:val="44"/>
          <w:fitText w:val="3244" w:id="106632220"/>
          <w:lang w:val="en-US" w:eastAsia="zh-CN"/>
        </w:rPr>
        <w:t>六</w:t>
      </w:r>
      <w:r>
        <w:rPr>
          <w:rFonts w:hint="eastAsia" w:ascii="宋体" w:hAnsi="宋体" w:eastAsia="宋体" w:cs="宋体"/>
          <w:b/>
          <w:spacing w:val="13"/>
          <w:w w:val="100"/>
          <w:kern w:val="0"/>
          <w:sz w:val="44"/>
          <w:szCs w:val="44"/>
          <w:fitText w:val="3244" w:id="106632220"/>
        </w:rPr>
        <w:t>年</w:t>
      </w:r>
      <w:r>
        <w:rPr>
          <w:rFonts w:hint="eastAsia" w:ascii="宋体" w:hAnsi="宋体" w:eastAsia="宋体" w:cs="宋体"/>
          <w:b/>
          <w:spacing w:val="13"/>
          <w:w w:val="100"/>
          <w:kern w:val="0"/>
          <w:sz w:val="44"/>
          <w:szCs w:val="44"/>
          <w:fitText w:val="3244" w:id="106632220"/>
          <w:lang w:val="en-US" w:eastAsia="zh-CN"/>
        </w:rPr>
        <w:t>四</w:t>
      </w:r>
      <w:r>
        <w:rPr>
          <w:rFonts w:hint="eastAsia" w:ascii="宋体" w:hAnsi="宋体" w:eastAsia="宋体" w:cs="宋体"/>
          <w:b/>
          <w:spacing w:val="4"/>
          <w:w w:val="100"/>
          <w:kern w:val="0"/>
          <w:sz w:val="44"/>
          <w:szCs w:val="44"/>
          <w:fitText w:val="3244" w:id="106632220"/>
        </w:rPr>
        <w:t>月</w:t>
      </w:r>
    </w:p>
    <w:p w14:paraId="1C03F1B7">
      <w:pPr>
        <w:jc w:val="center"/>
        <w:rPr>
          <w:rFonts w:hint="eastAsia" w:ascii="宋体" w:hAnsi="宋体" w:eastAsia="宋体" w:cs="宋体"/>
          <w:b/>
          <w:kern w:val="0"/>
          <w:sz w:val="44"/>
          <w:szCs w:val="44"/>
          <w:lang w:val="en-US" w:eastAsia="zh-CN"/>
        </w:rPr>
      </w:pPr>
    </w:p>
    <w:p w14:paraId="236F9A02">
      <w:pPr>
        <w:jc w:val="both"/>
        <w:rPr>
          <w:rFonts w:hint="eastAsia" w:ascii="宋体" w:hAnsi="宋体" w:eastAsia="宋体" w:cs="宋体"/>
          <w:b/>
          <w:kern w:val="0"/>
          <w:sz w:val="44"/>
          <w:szCs w:val="44"/>
          <w:lang w:val="en-US" w:eastAsia="zh-CN"/>
        </w:rPr>
      </w:pPr>
    </w:p>
    <w:p w14:paraId="7B564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50A1F2F4">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lang w:val="en-US" w:eastAsia="zh-CN"/>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w:t>
      </w:r>
      <w:r>
        <w:rPr>
          <w:rFonts w:hint="eastAsia" w:ascii="仿宋" w:hAnsi="仿宋" w:eastAsia="仿宋"/>
          <w:color w:val="000000"/>
          <w:kern w:val="0"/>
          <w:sz w:val="32"/>
          <w:szCs w:val="32"/>
          <w:lang w:eastAsia="zh-CN"/>
        </w:rPr>
        <w:t>中华人民共和国</w:t>
      </w:r>
      <w:r>
        <w:rPr>
          <w:rFonts w:hint="eastAsia" w:ascii="仿宋" w:hAnsi="仿宋" w:eastAsia="仿宋"/>
          <w:color w:val="000000"/>
          <w:kern w:val="0"/>
          <w:sz w:val="32"/>
          <w:szCs w:val="32"/>
        </w:rPr>
        <w:t>教育部职业教育专业教学标准-202</w:t>
      </w:r>
      <w:r>
        <w:rPr>
          <w:rFonts w:hint="eastAsia" w:ascii="仿宋" w:hAnsi="仿宋" w:eastAsia="仿宋"/>
          <w:color w:val="000000"/>
          <w:kern w:val="0"/>
          <w:sz w:val="32"/>
          <w:szCs w:val="32"/>
          <w:lang w:val="en-US" w:eastAsia="zh-CN"/>
        </w:rPr>
        <w:t>6</w:t>
      </w:r>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1DDB5F5C">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学院与哈电集团佳电机股份公司等企业共同确立培养目标，依据岗位、工作任务和职业能力设置课程，优化了人才培养方案课程体系和课程结构。本方案由</w:t>
      </w:r>
      <w:r>
        <w:rPr>
          <w:rFonts w:hint="eastAsia" w:ascii="仿宋" w:hAnsi="仿宋" w:eastAsia="仿宋"/>
          <w:color w:val="000000"/>
          <w:kern w:val="0"/>
          <w:sz w:val="32"/>
          <w:szCs w:val="32"/>
          <w:lang w:val="en-US" w:eastAsia="zh-CN"/>
        </w:rPr>
        <w:t>电气自动化</w:t>
      </w:r>
      <w:r>
        <w:rPr>
          <w:rFonts w:hint="eastAsia" w:ascii="仿宋" w:hAnsi="仿宋" w:eastAsia="仿宋"/>
          <w:color w:val="000000"/>
          <w:kern w:val="0"/>
          <w:sz w:val="32"/>
          <w:szCs w:val="32"/>
        </w:rPr>
        <w:t>专业教学团队、企业（行业）人员共同研究讨论编制。</w:t>
      </w:r>
    </w:p>
    <w:p w14:paraId="34C0E54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hAnsi="仿宋" w:eastAsia="仿宋"/>
          <w:color w:val="000000"/>
          <w:kern w:val="0"/>
          <w:sz w:val="24"/>
          <w:szCs w:val="24"/>
        </w:rPr>
      </w:pPr>
    </w:p>
    <w:p w14:paraId="34F75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5"/>
        <w:tblW w:w="9281" w:type="dxa"/>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6011"/>
        <w:gridCol w:w="1605"/>
      </w:tblGrid>
      <w:tr w14:paraId="7768A992">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noWrap w:val="0"/>
            <w:vAlign w:val="center"/>
          </w:tcPr>
          <w:p w14:paraId="53FB16D8">
            <w:pPr>
              <w:jc w:val="center"/>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6011" w:type="dxa"/>
            <w:tcBorders>
              <w:tl2br w:val="nil"/>
              <w:tr2bl w:val="nil"/>
            </w:tcBorders>
            <w:noWrap w:val="0"/>
            <w:vAlign w:val="center"/>
          </w:tcPr>
          <w:p w14:paraId="04C5500D">
            <w:pPr>
              <w:jc w:val="center"/>
              <w:rPr>
                <w:rFonts w:hint="eastAsia" w:ascii="仿宋" w:hAnsi="仿宋" w:eastAsia="仿宋" w:cs="仿宋"/>
                <w:kern w:val="0"/>
                <w:sz w:val="24"/>
                <w:szCs w:val="24"/>
              </w:rPr>
            </w:pPr>
            <w:r>
              <w:rPr>
                <w:rFonts w:hint="eastAsia" w:ascii="仿宋" w:hAnsi="仿宋" w:eastAsia="仿宋" w:cs="仿宋"/>
                <w:kern w:val="0"/>
                <w:sz w:val="24"/>
                <w:szCs w:val="24"/>
              </w:rPr>
              <w:t>单位/职务</w:t>
            </w:r>
          </w:p>
        </w:tc>
        <w:tc>
          <w:tcPr>
            <w:tcW w:w="1605" w:type="dxa"/>
            <w:tcBorders>
              <w:tl2br w:val="nil"/>
              <w:tr2bl w:val="nil"/>
            </w:tcBorders>
            <w:noWrap w:val="0"/>
            <w:vAlign w:val="center"/>
          </w:tcPr>
          <w:p w14:paraId="4BC81C40">
            <w:pPr>
              <w:jc w:val="center"/>
              <w:rPr>
                <w:rFonts w:hint="eastAsia" w:ascii="仿宋" w:hAnsi="仿宋" w:eastAsia="仿宋" w:cs="仿宋"/>
                <w:kern w:val="0"/>
                <w:sz w:val="24"/>
                <w:szCs w:val="24"/>
              </w:rPr>
            </w:pPr>
            <w:r>
              <w:rPr>
                <w:rFonts w:hint="eastAsia" w:ascii="仿宋" w:hAnsi="仿宋" w:eastAsia="仿宋" w:cs="仿宋"/>
                <w:kern w:val="0"/>
                <w:sz w:val="24"/>
                <w:szCs w:val="24"/>
              </w:rPr>
              <w:t>职称</w:t>
            </w:r>
          </w:p>
        </w:tc>
      </w:tr>
      <w:tr w14:paraId="448B9BA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shd w:val="clear" w:color="auto" w:fill="auto"/>
            <w:noWrap w:val="0"/>
            <w:vAlign w:val="center"/>
          </w:tcPr>
          <w:p w14:paraId="279795CE">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张敬</w:t>
            </w:r>
          </w:p>
        </w:tc>
        <w:tc>
          <w:tcPr>
            <w:tcW w:w="6011" w:type="dxa"/>
            <w:tcBorders>
              <w:tl2br w:val="nil"/>
              <w:tr2bl w:val="nil"/>
            </w:tcBorders>
            <w:shd w:val="clear" w:color="auto" w:fill="auto"/>
            <w:noWrap w:val="0"/>
            <w:vAlign w:val="center"/>
          </w:tcPr>
          <w:p w14:paraId="3892ECAE">
            <w:pPr>
              <w:jc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w:t>
            </w:r>
            <w:r>
              <w:rPr>
                <w:rFonts w:hint="eastAsia" w:ascii="仿宋" w:hAnsi="仿宋" w:eastAsia="仿宋" w:cs="仿宋"/>
                <w:kern w:val="0"/>
                <w:sz w:val="24"/>
                <w:szCs w:val="24"/>
                <w:lang w:val="en-US" w:eastAsia="zh-CN"/>
              </w:rPr>
              <w:t>教学科研办公室主任</w:t>
            </w:r>
          </w:p>
        </w:tc>
        <w:tc>
          <w:tcPr>
            <w:tcW w:w="1605" w:type="dxa"/>
            <w:tcBorders>
              <w:tl2br w:val="nil"/>
              <w:tr2bl w:val="nil"/>
            </w:tcBorders>
            <w:shd w:val="clear" w:color="auto" w:fill="auto"/>
            <w:noWrap w:val="0"/>
            <w:vAlign w:val="center"/>
          </w:tcPr>
          <w:p w14:paraId="20023421">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讲师</w:t>
            </w:r>
          </w:p>
        </w:tc>
      </w:tr>
      <w:tr w14:paraId="6EAD37C8">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noWrap w:val="0"/>
            <w:vAlign w:val="center"/>
          </w:tcPr>
          <w:p w14:paraId="3D26F06B">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汤承江</w:t>
            </w:r>
          </w:p>
        </w:tc>
        <w:tc>
          <w:tcPr>
            <w:tcW w:w="6011" w:type="dxa"/>
            <w:tcBorders>
              <w:tl2br w:val="nil"/>
              <w:tr2bl w:val="nil"/>
            </w:tcBorders>
            <w:noWrap w:val="0"/>
            <w:vAlign w:val="center"/>
          </w:tcPr>
          <w:p w14:paraId="08D5CABC">
            <w:pPr>
              <w:jc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w:t>
            </w:r>
            <w:r>
              <w:rPr>
                <w:rFonts w:hint="eastAsia" w:ascii="仿宋" w:hAnsi="仿宋" w:eastAsia="仿宋" w:cs="仿宋"/>
                <w:kern w:val="0"/>
                <w:sz w:val="24"/>
                <w:szCs w:val="24"/>
                <w:lang w:val="en-US" w:eastAsia="zh-CN"/>
              </w:rPr>
              <w:t>就业办公室主任</w:t>
            </w:r>
          </w:p>
        </w:tc>
        <w:tc>
          <w:tcPr>
            <w:tcW w:w="1605" w:type="dxa"/>
            <w:tcBorders>
              <w:tl2br w:val="nil"/>
              <w:tr2bl w:val="nil"/>
            </w:tcBorders>
            <w:noWrap w:val="0"/>
            <w:vAlign w:val="center"/>
          </w:tcPr>
          <w:p w14:paraId="71568222">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110405B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noWrap w:val="0"/>
            <w:vAlign w:val="center"/>
          </w:tcPr>
          <w:p w14:paraId="1A53E0A6">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董立占</w:t>
            </w:r>
          </w:p>
        </w:tc>
        <w:tc>
          <w:tcPr>
            <w:tcW w:w="6011" w:type="dxa"/>
            <w:tcBorders>
              <w:tl2br w:val="nil"/>
              <w:tr2bl w:val="nil"/>
            </w:tcBorders>
            <w:noWrap w:val="0"/>
            <w:vAlign w:val="center"/>
          </w:tcPr>
          <w:p w14:paraId="4F22D5F2">
            <w:pPr>
              <w:jc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系/教师</w:t>
            </w:r>
          </w:p>
        </w:tc>
        <w:tc>
          <w:tcPr>
            <w:tcW w:w="1605" w:type="dxa"/>
            <w:tcBorders>
              <w:tl2br w:val="nil"/>
              <w:tr2bl w:val="nil"/>
            </w:tcBorders>
            <w:noWrap w:val="0"/>
            <w:vAlign w:val="center"/>
          </w:tcPr>
          <w:p w14:paraId="2276F7EF">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5A272ABC">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noWrap w:val="0"/>
            <w:vAlign w:val="center"/>
          </w:tcPr>
          <w:p w14:paraId="4F92C43B">
            <w:pPr>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张成学</w:t>
            </w:r>
          </w:p>
        </w:tc>
        <w:tc>
          <w:tcPr>
            <w:tcW w:w="6011" w:type="dxa"/>
            <w:tcBorders>
              <w:tl2br w:val="nil"/>
              <w:tr2bl w:val="nil"/>
            </w:tcBorders>
            <w:noWrap w:val="0"/>
            <w:vAlign w:val="center"/>
          </w:tcPr>
          <w:p w14:paraId="7E528EC4">
            <w:pPr>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系/教师</w:t>
            </w:r>
          </w:p>
        </w:tc>
        <w:tc>
          <w:tcPr>
            <w:tcW w:w="1605" w:type="dxa"/>
            <w:tcBorders>
              <w:tl2br w:val="nil"/>
              <w:tr2bl w:val="nil"/>
            </w:tcBorders>
            <w:noWrap w:val="0"/>
            <w:vAlign w:val="center"/>
          </w:tcPr>
          <w:p w14:paraId="5719CA29">
            <w:pPr>
              <w:jc w:val="center"/>
              <w:rPr>
                <w:rFonts w:hint="eastAsia" w:ascii="仿宋" w:hAnsi="仿宋" w:eastAsia="仿宋" w:cs="仿宋"/>
                <w:kern w:val="0"/>
                <w:sz w:val="24"/>
                <w:szCs w:val="24"/>
              </w:rPr>
            </w:pPr>
            <w:r>
              <w:rPr>
                <w:rFonts w:hint="eastAsia" w:ascii="仿宋" w:hAnsi="仿宋" w:eastAsia="仿宋" w:cs="仿宋"/>
                <w:kern w:val="0"/>
                <w:sz w:val="24"/>
                <w:szCs w:val="24"/>
              </w:rPr>
              <w:t>副教授</w:t>
            </w:r>
          </w:p>
        </w:tc>
      </w:tr>
      <w:tr w14:paraId="638B92D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665" w:type="dxa"/>
            <w:tcBorders>
              <w:tl2br w:val="nil"/>
              <w:tr2bl w:val="nil"/>
            </w:tcBorders>
            <w:noWrap w:val="0"/>
            <w:vAlign w:val="center"/>
          </w:tcPr>
          <w:p w14:paraId="5D64DA66">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蒋文强</w:t>
            </w:r>
          </w:p>
        </w:tc>
        <w:tc>
          <w:tcPr>
            <w:tcW w:w="6011" w:type="dxa"/>
            <w:tcBorders>
              <w:tl2br w:val="nil"/>
              <w:tr2bl w:val="nil"/>
            </w:tcBorders>
            <w:noWrap w:val="0"/>
            <w:vAlign w:val="center"/>
          </w:tcPr>
          <w:p w14:paraId="242DD6C0">
            <w:pPr>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ab/>
            </w:r>
            <w:r>
              <w:rPr>
                <w:rFonts w:hint="eastAsia" w:ascii="仿宋" w:hAnsi="仿宋" w:eastAsia="仿宋" w:cs="仿宋"/>
                <w:color w:val="auto"/>
                <w:kern w:val="0"/>
                <w:sz w:val="24"/>
                <w:szCs w:val="24"/>
                <w:lang w:eastAsia="zh-CN"/>
              </w:rPr>
              <w:t>黑龙江农业职业技术学院/机电工程系/教师</w:t>
            </w:r>
          </w:p>
        </w:tc>
        <w:tc>
          <w:tcPr>
            <w:tcW w:w="1605" w:type="dxa"/>
            <w:tcBorders>
              <w:tl2br w:val="nil"/>
              <w:tr2bl w:val="nil"/>
            </w:tcBorders>
            <w:noWrap w:val="0"/>
            <w:vAlign w:val="center"/>
          </w:tcPr>
          <w:p w14:paraId="23969181">
            <w:pPr>
              <w:jc w:val="center"/>
              <w:rPr>
                <w:rFonts w:hint="eastAsia" w:ascii="仿宋" w:hAnsi="仿宋" w:eastAsia="仿宋" w:cs="仿宋"/>
                <w:kern w:val="0"/>
                <w:sz w:val="24"/>
                <w:szCs w:val="24"/>
              </w:rPr>
            </w:pPr>
            <w:r>
              <w:rPr>
                <w:rFonts w:hint="eastAsia" w:ascii="仿宋" w:hAnsi="仿宋" w:eastAsia="仿宋" w:cs="仿宋"/>
                <w:kern w:val="0"/>
                <w:sz w:val="24"/>
                <w:szCs w:val="24"/>
              </w:rPr>
              <w:t>工程师</w:t>
            </w:r>
          </w:p>
        </w:tc>
      </w:tr>
      <w:tr w14:paraId="66F534AE">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2BD9618E">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孙立鹏</w:t>
            </w:r>
          </w:p>
        </w:tc>
        <w:tc>
          <w:tcPr>
            <w:tcW w:w="6011" w:type="dxa"/>
            <w:tcBorders>
              <w:tl2br w:val="nil"/>
              <w:tr2bl w:val="nil"/>
            </w:tcBorders>
            <w:shd w:val="clear" w:color="auto" w:fill="auto"/>
            <w:noWrap w:val="0"/>
            <w:vAlign w:val="center"/>
          </w:tcPr>
          <w:p w14:paraId="6E29D619">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系/教师</w:t>
            </w:r>
          </w:p>
        </w:tc>
        <w:tc>
          <w:tcPr>
            <w:tcW w:w="1605" w:type="dxa"/>
            <w:tcBorders>
              <w:tl2br w:val="nil"/>
              <w:tr2bl w:val="nil"/>
            </w:tcBorders>
            <w:shd w:val="clear" w:color="auto" w:fill="auto"/>
            <w:noWrap w:val="0"/>
            <w:vAlign w:val="center"/>
          </w:tcPr>
          <w:p w14:paraId="646ACE50">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lang w:val="en-US" w:eastAsia="zh-CN"/>
              </w:rPr>
              <w:t>工程师</w:t>
            </w:r>
          </w:p>
        </w:tc>
      </w:tr>
      <w:tr w14:paraId="521F530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230D5277">
            <w:pPr>
              <w:keepNext w:val="0"/>
              <w:keepLines w:val="0"/>
              <w:widowControl/>
              <w:suppressLineNumbers w:val="0"/>
              <w:jc w:val="center"/>
              <w:textAlignment w:val="center"/>
              <w:rPr>
                <w:rFonts w:hint="default" w:ascii="仿宋" w:hAnsi="仿宋" w:eastAsia="仿宋" w:cs="仿宋"/>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庞学超</w:t>
            </w:r>
          </w:p>
        </w:tc>
        <w:tc>
          <w:tcPr>
            <w:tcW w:w="6011" w:type="dxa"/>
            <w:tcBorders>
              <w:tl2br w:val="nil"/>
              <w:tr2bl w:val="nil"/>
            </w:tcBorders>
            <w:shd w:val="clear" w:color="auto" w:fill="auto"/>
            <w:noWrap w:val="0"/>
            <w:vAlign w:val="center"/>
          </w:tcPr>
          <w:p w14:paraId="0E260418">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系/教师</w:t>
            </w:r>
          </w:p>
        </w:tc>
        <w:tc>
          <w:tcPr>
            <w:tcW w:w="1605" w:type="dxa"/>
            <w:tcBorders>
              <w:tl2br w:val="nil"/>
              <w:tr2bl w:val="nil"/>
            </w:tcBorders>
            <w:shd w:val="clear" w:color="auto" w:fill="auto"/>
            <w:noWrap w:val="0"/>
            <w:vAlign w:val="center"/>
          </w:tcPr>
          <w:p w14:paraId="523D946B">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助教</w:t>
            </w:r>
          </w:p>
        </w:tc>
      </w:tr>
      <w:tr w14:paraId="7617DD8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52907F2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魏金权</w:t>
            </w:r>
          </w:p>
        </w:tc>
        <w:tc>
          <w:tcPr>
            <w:tcW w:w="6011" w:type="dxa"/>
            <w:tcBorders>
              <w:tl2br w:val="nil"/>
              <w:tr2bl w:val="nil"/>
            </w:tcBorders>
            <w:shd w:val="clear" w:color="auto" w:fill="auto"/>
            <w:noWrap w:val="0"/>
            <w:vAlign w:val="center"/>
          </w:tcPr>
          <w:p w14:paraId="4E571FBA">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0"/>
                <w:sz w:val="24"/>
                <w:szCs w:val="24"/>
              </w:rPr>
              <w:t>黑龙江农业职业技术学院/</w:t>
            </w:r>
            <w:r>
              <w:rPr>
                <w:rFonts w:hint="eastAsia" w:ascii="仿宋" w:hAnsi="仿宋" w:eastAsia="仿宋" w:cs="仿宋"/>
                <w:color w:val="auto"/>
                <w:kern w:val="0"/>
                <w:sz w:val="24"/>
                <w:szCs w:val="24"/>
                <w:lang w:val="en-US" w:eastAsia="zh-CN"/>
              </w:rPr>
              <w:t>机电工程</w:t>
            </w:r>
            <w:r>
              <w:rPr>
                <w:rFonts w:hint="eastAsia" w:ascii="仿宋" w:hAnsi="仿宋" w:eastAsia="仿宋" w:cs="仿宋"/>
                <w:color w:val="auto"/>
                <w:kern w:val="0"/>
                <w:sz w:val="24"/>
                <w:szCs w:val="24"/>
              </w:rPr>
              <w:t>系/教师</w:t>
            </w:r>
          </w:p>
        </w:tc>
        <w:tc>
          <w:tcPr>
            <w:tcW w:w="1605" w:type="dxa"/>
            <w:tcBorders>
              <w:tl2br w:val="nil"/>
              <w:tr2bl w:val="nil"/>
            </w:tcBorders>
            <w:shd w:val="clear" w:color="auto" w:fill="auto"/>
            <w:noWrap w:val="0"/>
            <w:vAlign w:val="center"/>
          </w:tcPr>
          <w:p w14:paraId="381E9167">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助教</w:t>
            </w:r>
          </w:p>
        </w:tc>
      </w:tr>
      <w:tr w14:paraId="283766A6">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569222B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毕可乔</w:t>
            </w:r>
          </w:p>
        </w:tc>
        <w:tc>
          <w:tcPr>
            <w:tcW w:w="6011" w:type="dxa"/>
            <w:tcBorders>
              <w:tl2br w:val="nil"/>
              <w:tr2bl w:val="nil"/>
            </w:tcBorders>
            <w:shd w:val="clear" w:color="auto" w:fill="auto"/>
            <w:noWrap w:val="0"/>
            <w:vAlign w:val="center"/>
          </w:tcPr>
          <w:p w14:paraId="4C7479BC">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黑龙江农业职业技术学院/机电工程系/教师</w:t>
            </w:r>
          </w:p>
        </w:tc>
        <w:tc>
          <w:tcPr>
            <w:tcW w:w="1605" w:type="dxa"/>
            <w:tcBorders>
              <w:tl2br w:val="nil"/>
              <w:tr2bl w:val="nil"/>
            </w:tcBorders>
            <w:shd w:val="clear" w:color="auto" w:fill="auto"/>
            <w:noWrap w:val="0"/>
            <w:vAlign w:val="center"/>
          </w:tcPr>
          <w:p w14:paraId="3A395F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助教</w:t>
            </w:r>
          </w:p>
        </w:tc>
      </w:tr>
      <w:tr w14:paraId="132B1D1F">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250E8FE2">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周蜜</w:t>
            </w:r>
          </w:p>
        </w:tc>
        <w:tc>
          <w:tcPr>
            <w:tcW w:w="6011" w:type="dxa"/>
            <w:tcBorders>
              <w:tl2br w:val="nil"/>
              <w:tr2bl w:val="nil"/>
            </w:tcBorders>
            <w:shd w:val="clear" w:color="auto" w:fill="auto"/>
            <w:noWrap w:val="0"/>
            <w:vAlign w:val="center"/>
          </w:tcPr>
          <w:p w14:paraId="06827A9C">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浙江舜宇光学有限公司</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部长</w:t>
            </w:r>
          </w:p>
        </w:tc>
        <w:tc>
          <w:tcPr>
            <w:tcW w:w="1605" w:type="dxa"/>
            <w:tcBorders>
              <w:tl2br w:val="nil"/>
              <w:tr2bl w:val="nil"/>
            </w:tcBorders>
            <w:shd w:val="clear" w:color="auto" w:fill="auto"/>
            <w:noWrap w:val="0"/>
            <w:vAlign w:val="center"/>
          </w:tcPr>
          <w:p w14:paraId="6F75A0C6">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高级工程师</w:t>
            </w:r>
          </w:p>
        </w:tc>
      </w:tr>
      <w:tr w14:paraId="2100797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65" w:type="dxa"/>
            <w:tcBorders>
              <w:tl2br w:val="nil"/>
              <w:tr2bl w:val="nil"/>
            </w:tcBorders>
            <w:shd w:val="clear" w:color="auto" w:fill="auto"/>
            <w:noWrap w:val="0"/>
            <w:vAlign w:val="center"/>
          </w:tcPr>
          <w:p w14:paraId="717DE98B">
            <w:pPr>
              <w:keepNext w:val="0"/>
              <w:keepLines w:val="0"/>
              <w:widowControl/>
              <w:suppressLineNumbers w:val="0"/>
              <w:jc w:val="center"/>
              <w:textAlignment w:val="center"/>
              <w:rPr>
                <w:rFonts w:hint="eastAsia" w:ascii="仿宋" w:hAnsi="仿宋" w:eastAsia="仿宋" w:cs="Times New Roman"/>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纪怀波</w:t>
            </w:r>
          </w:p>
        </w:tc>
        <w:tc>
          <w:tcPr>
            <w:tcW w:w="6011" w:type="dxa"/>
            <w:tcBorders>
              <w:tl2br w:val="nil"/>
              <w:tr2bl w:val="nil"/>
            </w:tcBorders>
            <w:shd w:val="clear" w:color="auto" w:fill="auto"/>
            <w:noWrap w:val="0"/>
            <w:vAlign w:val="center"/>
          </w:tcPr>
          <w:p w14:paraId="421095CE">
            <w:pPr>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rPr>
              <w:t>哈电集团佳电机股份公司/</w:t>
            </w:r>
            <w:r>
              <w:rPr>
                <w:rFonts w:hint="eastAsia" w:ascii="仿宋" w:hAnsi="仿宋" w:eastAsia="仿宋" w:cs="仿宋"/>
                <w:kern w:val="0"/>
                <w:sz w:val="24"/>
                <w:szCs w:val="24"/>
                <w:lang w:eastAsia="zh-CN"/>
              </w:rPr>
              <w:t>数控车工</w:t>
            </w:r>
            <w:r>
              <w:rPr>
                <w:rFonts w:hint="eastAsia" w:ascii="仿宋" w:hAnsi="仿宋" w:eastAsia="仿宋" w:cs="仿宋"/>
                <w:kern w:val="0"/>
                <w:sz w:val="24"/>
                <w:szCs w:val="24"/>
                <w:lang w:val="en-US" w:eastAsia="zh-CN"/>
              </w:rPr>
              <w:t>组长</w:t>
            </w:r>
          </w:p>
        </w:tc>
        <w:tc>
          <w:tcPr>
            <w:tcW w:w="1605" w:type="dxa"/>
            <w:tcBorders>
              <w:tl2br w:val="nil"/>
              <w:tr2bl w:val="nil"/>
            </w:tcBorders>
            <w:shd w:val="clear" w:color="auto" w:fill="auto"/>
            <w:noWrap w:val="0"/>
            <w:vAlign w:val="center"/>
          </w:tcPr>
          <w:p w14:paraId="4D734C6F">
            <w:pPr>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高级技师</w:t>
            </w:r>
          </w:p>
        </w:tc>
      </w:tr>
    </w:tbl>
    <w:p w14:paraId="565E6F38">
      <w:pPr>
        <w:spacing w:line="380" w:lineRule="exact"/>
        <w:rPr>
          <w:rFonts w:ascii="宋体" w:hAnsi="宋体"/>
          <w:b/>
          <w:sz w:val="24"/>
        </w:rPr>
      </w:pPr>
    </w:p>
    <w:p w14:paraId="378EADCB">
      <w:pPr>
        <w:widowControl/>
        <w:pBdr>
          <w:top w:val="single" w:color="000000" w:sz="12" w:space="0"/>
          <w:left w:val="single" w:color="000000" w:sz="12" w:space="0"/>
          <w:bottom w:val="single" w:color="000000" w:sz="12" w:space="0"/>
          <w:right w:val="single" w:color="000000" w:sz="12" w:space="0"/>
          <w:between w:val="single" w:color="000000" w:sz="12" w:space="0"/>
        </w:pBdr>
        <w:jc w:val="left"/>
        <w:rPr>
          <w:rFonts w:ascii="宋体" w:hAnsi="宋体"/>
          <w:b/>
          <w:sz w:val="24"/>
        </w:rPr>
      </w:pPr>
      <w:r>
        <w:rPr>
          <w:rFonts w:ascii="宋体" w:hAnsi="宋体"/>
          <w:b/>
          <w:sz w:val="24"/>
        </w:rPr>
        <w:br w:type="page"/>
      </w:r>
    </w:p>
    <w:sdt>
      <w:sdtPr>
        <w:rPr>
          <w:rFonts w:hint="eastAsia" w:ascii="宋体" w:hAnsi="宋体" w:eastAsia="宋体" w:cs="宋体"/>
          <w:b/>
          <w:bCs/>
          <w:color w:val="auto"/>
          <w:kern w:val="2"/>
          <w:sz w:val="28"/>
          <w:szCs w:val="28"/>
          <w:lang w:val="zh-CN"/>
        </w:rPr>
        <w:id w:val="3030003"/>
        <w:docPartObj>
          <w:docPartGallery w:val="Table of Contents"/>
          <w:docPartUnique/>
        </w:docPartObj>
      </w:sdtPr>
      <w:sdtEndPr>
        <w:rPr>
          <w:rFonts w:hint="eastAsia" w:asciiTheme="minorHAnsi" w:hAnsiTheme="minorHAnsi" w:eastAsiaTheme="minorEastAsia" w:cstheme="minorBidi"/>
          <w:b w:val="0"/>
          <w:bCs w:val="0"/>
          <w:color w:val="auto"/>
          <w:kern w:val="2"/>
          <w:sz w:val="21"/>
          <w:szCs w:val="24"/>
          <w:lang w:val="en-US"/>
        </w:rPr>
      </w:sdtEndPr>
      <w:sdtContent>
        <w:p w14:paraId="79CE744A">
          <w:pPr>
            <w:pStyle w:val="25"/>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8"/>
              <w:szCs w:val="28"/>
            </w:rPr>
          </w:pPr>
          <w:r>
            <w:rPr>
              <w:rFonts w:hint="eastAsia" w:ascii="宋体" w:hAnsi="宋体" w:eastAsia="宋体" w:cs="宋体"/>
              <w:b/>
              <w:bCs/>
              <w:color w:val="auto"/>
              <w:sz w:val="28"/>
              <w:szCs w:val="28"/>
              <w:lang w:val="zh-CN"/>
            </w:rPr>
            <w:t>目录</w:t>
          </w:r>
        </w:p>
        <w:p w14:paraId="7C1A9647">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_Toc21844 </w:instrText>
          </w:r>
          <w:r>
            <w:rPr>
              <w:rFonts w:hint="eastAsia" w:ascii="宋体" w:hAnsi="宋体" w:eastAsia="宋体" w:cs="宋体"/>
              <w:sz w:val="24"/>
              <w:szCs w:val="24"/>
            </w:rPr>
            <w:fldChar w:fldCharType="separate"/>
          </w:r>
          <w:r>
            <w:rPr>
              <w:rFonts w:hint="eastAsia" w:ascii="宋体" w:hAnsi="宋体" w:eastAsia="宋体" w:cs="宋体"/>
              <w:sz w:val="24"/>
              <w:szCs w:val="24"/>
            </w:rPr>
            <w:t>一、专业名称及代码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_Toc21844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72CFC0">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_Toc24565 </w:instrText>
          </w:r>
          <w:r>
            <w:rPr>
              <w:rFonts w:hint="eastAsia" w:ascii="宋体" w:hAnsi="宋体" w:eastAsia="宋体" w:cs="宋体"/>
              <w:sz w:val="24"/>
              <w:szCs w:val="24"/>
            </w:rPr>
            <w:fldChar w:fldCharType="separate"/>
          </w:r>
          <w:r>
            <w:rPr>
              <w:rFonts w:hint="eastAsia" w:ascii="宋体" w:hAnsi="宋体" w:eastAsia="宋体" w:cs="宋体"/>
              <w:sz w:val="24"/>
              <w:szCs w:val="24"/>
            </w:rPr>
            <w:t>二、入学要求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_Toc24565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66D0C3">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_Toc26664 </w:instrText>
          </w:r>
          <w:r>
            <w:rPr>
              <w:rFonts w:hint="eastAsia" w:ascii="宋体" w:hAnsi="宋体" w:eastAsia="宋体" w:cs="宋体"/>
              <w:sz w:val="24"/>
              <w:szCs w:val="24"/>
            </w:rPr>
            <w:fldChar w:fldCharType="separate"/>
          </w:r>
          <w:r>
            <w:rPr>
              <w:rFonts w:hint="eastAsia" w:ascii="宋体" w:hAnsi="宋体" w:eastAsia="宋体" w:cs="宋体"/>
              <w:sz w:val="24"/>
              <w:szCs w:val="24"/>
            </w:rPr>
            <w:t>三、</w:t>
          </w:r>
          <w:r>
            <w:rPr>
              <w:rFonts w:hint="eastAsia" w:ascii="宋体" w:hAnsi="宋体" w:eastAsia="宋体" w:cs="宋体"/>
              <w:sz w:val="24"/>
              <w:szCs w:val="24"/>
              <w:lang w:val="en-US" w:eastAsia="zh-CN"/>
            </w:rPr>
            <w:t>基本</w:t>
          </w:r>
          <w:r>
            <w:rPr>
              <w:rFonts w:hint="eastAsia" w:ascii="宋体" w:hAnsi="宋体" w:eastAsia="宋体" w:cs="宋体"/>
              <w:sz w:val="24"/>
              <w:szCs w:val="24"/>
            </w:rPr>
            <w:t>修业年限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88208E">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_Toc24128 </w:instrText>
          </w:r>
          <w:r>
            <w:rPr>
              <w:rFonts w:hint="eastAsia" w:ascii="宋体" w:hAnsi="宋体" w:eastAsia="宋体" w:cs="宋体"/>
              <w:sz w:val="24"/>
              <w:szCs w:val="24"/>
            </w:rPr>
            <w:fldChar w:fldCharType="separate"/>
          </w:r>
          <w:r>
            <w:rPr>
              <w:rFonts w:hint="eastAsia" w:ascii="宋体" w:hAnsi="宋体" w:eastAsia="宋体" w:cs="宋体"/>
              <w:sz w:val="24"/>
              <w:szCs w:val="24"/>
            </w:rPr>
            <w:t>四、职业面向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_Toc24128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7DBA733">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_Toc31508 </w:instrText>
          </w:r>
          <w:r>
            <w:rPr>
              <w:rFonts w:hint="eastAsia" w:ascii="宋体" w:hAnsi="宋体" w:eastAsia="宋体" w:cs="宋体"/>
              <w:sz w:val="24"/>
              <w:szCs w:val="24"/>
            </w:rPr>
            <w:fldChar w:fldCharType="separate"/>
          </w:r>
          <w:r>
            <w:rPr>
              <w:rFonts w:hint="eastAsia" w:ascii="宋体" w:hAnsi="宋体" w:eastAsia="宋体" w:cs="宋体"/>
              <w:sz w:val="24"/>
              <w:szCs w:val="24"/>
            </w:rPr>
            <w:t>（一）服务面向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_Toc31508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9F8762">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_Toc26032 </w:instrText>
          </w:r>
          <w:r>
            <w:rPr>
              <w:rFonts w:hint="eastAsia" w:ascii="宋体" w:hAnsi="宋体" w:eastAsia="宋体" w:cs="宋体"/>
              <w:sz w:val="24"/>
              <w:szCs w:val="24"/>
            </w:rPr>
            <w:fldChar w:fldCharType="separate"/>
          </w:r>
          <w:r>
            <w:rPr>
              <w:rFonts w:hint="eastAsia" w:ascii="宋体" w:hAnsi="宋体" w:eastAsia="宋体" w:cs="宋体"/>
              <w:sz w:val="24"/>
              <w:szCs w:val="24"/>
            </w:rPr>
            <w:t>（二）职业发展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_Toc26032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8C4459">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_Toc26434 </w:instrText>
          </w:r>
          <w:r>
            <w:rPr>
              <w:rFonts w:hint="eastAsia" w:ascii="宋体" w:hAnsi="宋体" w:eastAsia="宋体" w:cs="宋体"/>
              <w:sz w:val="24"/>
              <w:szCs w:val="24"/>
            </w:rPr>
            <w:fldChar w:fldCharType="separate"/>
          </w:r>
          <w:r>
            <w:rPr>
              <w:rFonts w:hint="eastAsia" w:ascii="宋体" w:hAnsi="宋体" w:eastAsia="宋体" w:cs="宋体"/>
              <w:sz w:val="24"/>
              <w:szCs w:val="24"/>
            </w:rPr>
            <w:t>（三）岗位及职业能力分析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_Toc26434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F122A1">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_Toc20560 </w:instrText>
          </w:r>
          <w:r>
            <w:rPr>
              <w:rFonts w:hint="eastAsia" w:ascii="宋体" w:hAnsi="宋体" w:eastAsia="宋体" w:cs="宋体"/>
              <w:sz w:val="24"/>
              <w:szCs w:val="24"/>
            </w:rPr>
            <w:fldChar w:fldCharType="separate"/>
          </w:r>
          <w:r>
            <w:rPr>
              <w:rFonts w:hint="eastAsia" w:ascii="宋体" w:hAnsi="宋体" w:eastAsia="宋体" w:cs="宋体"/>
              <w:sz w:val="24"/>
              <w:szCs w:val="24"/>
            </w:rPr>
            <w:t>五、培养目标与培养规格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_Toc20560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C035D28">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_Toc30215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（一）培养目标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_Toc30215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0674555">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_Toc9133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（二）培养规格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_Toc9133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0A2684">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_Toc25953 </w:instrText>
          </w:r>
          <w:r>
            <w:rPr>
              <w:rFonts w:hint="eastAsia" w:ascii="宋体" w:hAnsi="宋体" w:eastAsia="宋体" w:cs="宋体"/>
              <w:sz w:val="24"/>
              <w:szCs w:val="24"/>
            </w:rPr>
            <w:fldChar w:fldCharType="separate"/>
          </w:r>
          <w:r>
            <w:rPr>
              <w:rFonts w:hint="eastAsia" w:ascii="宋体" w:hAnsi="宋体" w:eastAsia="宋体" w:cs="宋体"/>
              <w:sz w:val="24"/>
              <w:szCs w:val="24"/>
            </w:rPr>
            <w:t>六、课程设置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_Toc25953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6845FA8">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_Toc29362 </w:instrText>
          </w:r>
          <w:r>
            <w:rPr>
              <w:rFonts w:hint="eastAsia" w:ascii="宋体" w:hAnsi="宋体" w:eastAsia="宋体" w:cs="宋体"/>
              <w:sz w:val="24"/>
              <w:szCs w:val="24"/>
            </w:rPr>
            <w:fldChar w:fldCharType="separate"/>
          </w:r>
          <w:r>
            <w:rPr>
              <w:rFonts w:hint="eastAsia" w:ascii="宋体" w:hAnsi="宋体" w:eastAsia="宋体" w:cs="宋体"/>
              <w:sz w:val="24"/>
              <w:szCs w:val="24"/>
            </w:rPr>
            <w:t>（一）公共基础课程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_Toc29362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61E2A59">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_Toc19184 </w:instrText>
          </w:r>
          <w:r>
            <w:rPr>
              <w:rFonts w:hint="eastAsia" w:ascii="宋体" w:hAnsi="宋体" w:eastAsia="宋体" w:cs="宋体"/>
              <w:sz w:val="24"/>
              <w:szCs w:val="24"/>
            </w:rPr>
            <w:fldChar w:fldCharType="separate"/>
          </w:r>
          <w:r>
            <w:rPr>
              <w:rFonts w:hint="eastAsia" w:ascii="宋体" w:hAnsi="宋体" w:eastAsia="宋体" w:cs="宋体"/>
              <w:sz w:val="24"/>
              <w:szCs w:val="24"/>
            </w:rPr>
            <w:t>（二）专业课程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_Toc19184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F6E95C">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_Toc31190 </w:instrText>
          </w:r>
          <w:r>
            <w:rPr>
              <w:rFonts w:hint="eastAsia" w:ascii="宋体" w:hAnsi="宋体" w:eastAsia="宋体" w:cs="宋体"/>
              <w:sz w:val="24"/>
              <w:szCs w:val="24"/>
            </w:rPr>
            <w:fldChar w:fldCharType="separate"/>
          </w:r>
          <w:r>
            <w:rPr>
              <w:rFonts w:hint="eastAsia" w:ascii="宋体" w:hAnsi="宋体" w:eastAsia="宋体" w:cs="宋体"/>
              <w:sz w:val="24"/>
              <w:szCs w:val="24"/>
            </w:rPr>
            <w:t>（三）实践性教学环节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_Toc31190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44C6196">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_Toc23991 </w:instrText>
          </w:r>
          <w:r>
            <w:rPr>
              <w:rFonts w:hint="eastAsia" w:ascii="宋体" w:hAnsi="宋体" w:eastAsia="宋体" w:cs="宋体"/>
              <w:sz w:val="24"/>
              <w:szCs w:val="24"/>
            </w:rPr>
            <w:fldChar w:fldCharType="separate"/>
          </w:r>
          <w:r>
            <w:rPr>
              <w:rFonts w:hint="eastAsia" w:ascii="宋体" w:hAnsi="宋体" w:eastAsia="宋体" w:cs="宋体"/>
              <w:sz w:val="24"/>
              <w:szCs w:val="24"/>
            </w:rPr>
            <w:t>（四）相关要求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_Toc23991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6DD86A">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_Toc23051 </w:instrText>
          </w:r>
          <w:r>
            <w:rPr>
              <w:rFonts w:hint="eastAsia" w:ascii="宋体" w:hAnsi="宋体" w:eastAsia="宋体" w:cs="宋体"/>
              <w:sz w:val="24"/>
              <w:szCs w:val="24"/>
            </w:rPr>
            <w:fldChar w:fldCharType="separate"/>
          </w:r>
          <w:r>
            <w:rPr>
              <w:rFonts w:hint="eastAsia" w:ascii="宋体" w:hAnsi="宋体" w:eastAsia="宋体" w:cs="宋体"/>
              <w:sz w:val="24"/>
              <w:szCs w:val="24"/>
            </w:rPr>
            <w:t>七、学时安排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_Toc23051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AC1CB3C">
          <w:pPr>
            <w:pStyle w:val="11"/>
            <w:pageBreakBefore w:val="0"/>
            <w:tabs>
              <w:tab w:val="right" w:leader="dot" w:pos="8312"/>
            </w:tabs>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_Toc16407 </w:instrText>
          </w:r>
          <w:r>
            <w:rPr>
              <w:rFonts w:hint="eastAsia" w:ascii="宋体" w:hAnsi="宋体" w:eastAsia="宋体" w:cs="宋体"/>
              <w:sz w:val="24"/>
              <w:szCs w:val="24"/>
            </w:rPr>
            <w:fldChar w:fldCharType="separate"/>
          </w:r>
          <w:r>
            <w:rPr>
              <w:rFonts w:hint="eastAsia" w:ascii="宋体" w:hAnsi="宋体" w:eastAsia="宋体" w:cs="宋体"/>
              <w:sz w:val="24"/>
              <w:szCs w:val="24"/>
            </w:rPr>
            <w:t>八、教学进程总体安排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_Toc16407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56D4B7B">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_Toc17420 </w:instrText>
          </w:r>
          <w:r>
            <w:rPr>
              <w:rFonts w:hint="eastAsia" w:ascii="宋体" w:hAnsi="宋体" w:eastAsia="宋体" w:cs="宋体"/>
              <w:sz w:val="24"/>
              <w:szCs w:val="24"/>
            </w:rPr>
            <w:fldChar w:fldCharType="separate"/>
          </w:r>
          <w:r>
            <w:rPr>
              <w:rFonts w:hint="eastAsia" w:ascii="宋体" w:hAnsi="宋体" w:eastAsia="宋体" w:cs="宋体"/>
              <w:sz w:val="24"/>
              <w:szCs w:val="24"/>
            </w:rPr>
            <w:t>九、质量保障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_Toc17420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04AFD6B">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_Toc85 </w:instrText>
          </w:r>
          <w:r>
            <w:rPr>
              <w:rFonts w:hint="eastAsia" w:ascii="宋体" w:hAnsi="宋体" w:eastAsia="宋体" w:cs="宋体"/>
              <w:sz w:val="24"/>
              <w:szCs w:val="24"/>
            </w:rPr>
            <w:fldChar w:fldCharType="separate"/>
          </w:r>
          <w:r>
            <w:rPr>
              <w:rFonts w:hint="eastAsia" w:ascii="宋体" w:hAnsi="宋体" w:eastAsia="宋体" w:cs="宋体"/>
              <w:sz w:val="24"/>
              <w:szCs w:val="24"/>
            </w:rPr>
            <w:t>（一）师资队伍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1D3B955">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_Toc29617 </w:instrText>
          </w:r>
          <w:r>
            <w:rPr>
              <w:rFonts w:hint="eastAsia" w:ascii="宋体" w:hAnsi="宋体" w:eastAsia="宋体" w:cs="宋体"/>
              <w:sz w:val="24"/>
              <w:szCs w:val="24"/>
            </w:rPr>
            <w:fldChar w:fldCharType="separate"/>
          </w:r>
          <w:r>
            <w:rPr>
              <w:rFonts w:hint="eastAsia" w:ascii="宋体" w:hAnsi="宋体" w:eastAsia="宋体" w:cs="宋体"/>
              <w:sz w:val="24"/>
              <w:szCs w:val="24"/>
            </w:rPr>
            <w:t>（二）教学设施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_Toc29617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F237BA">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_Toc24296 </w:instrText>
          </w:r>
          <w:r>
            <w:rPr>
              <w:rFonts w:hint="eastAsia" w:ascii="宋体" w:hAnsi="宋体" w:eastAsia="宋体" w:cs="宋体"/>
              <w:sz w:val="24"/>
              <w:szCs w:val="24"/>
            </w:rPr>
            <w:fldChar w:fldCharType="separate"/>
          </w:r>
          <w:r>
            <w:rPr>
              <w:rFonts w:hint="eastAsia" w:ascii="宋体" w:hAnsi="宋体" w:eastAsia="宋体" w:cs="宋体"/>
              <w:sz w:val="24"/>
              <w:szCs w:val="24"/>
            </w:rPr>
            <w:t>（三）教学资源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_Toc24296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DED9A0">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_Toc21392 </w:instrText>
          </w:r>
          <w:r>
            <w:rPr>
              <w:rFonts w:hint="eastAsia" w:ascii="宋体" w:hAnsi="宋体" w:eastAsia="宋体" w:cs="宋体"/>
              <w:sz w:val="24"/>
              <w:szCs w:val="24"/>
            </w:rPr>
            <w:fldChar w:fldCharType="separate"/>
          </w:r>
          <w:r>
            <w:rPr>
              <w:rFonts w:hint="eastAsia" w:ascii="宋体" w:hAnsi="宋体" w:eastAsia="宋体" w:cs="宋体"/>
              <w:sz w:val="24"/>
              <w:szCs w:val="24"/>
            </w:rPr>
            <w:t>（四）教学方法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_Toc21392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2142E1A">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 </w:instrText>
          </w:r>
          <w:r>
            <w:rPr>
              <w:rFonts w:hint="eastAsia" w:ascii="宋体" w:hAnsi="宋体" w:eastAsia="宋体" w:cs="宋体"/>
              <w:sz w:val="24"/>
              <w:szCs w:val="24"/>
            </w:rPr>
            <w:fldChar w:fldCharType="separate"/>
          </w:r>
          <w:r>
            <w:rPr>
              <w:rFonts w:hint="eastAsia" w:ascii="宋体" w:hAnsi="宋体" w:eastAsia="宋体" w:cs="宋体"/>
              <w:sz w:val="24"/>
              <w:szCs w:val="24"/>
            </w:rPr>
            <w:t>（五）教学评价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30CAD0">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_Toc4739 </w:instrText>
          </w:r>
          <w:r>
            <w:rPr>
              <w:rFonts w:hint="eastAsia" w:ascii="宋体" w:hAnsi="宋体" w:eastAsia="宋体" w:cs="宋体"/>
              <w:sz w:val="24"/>
              <w:szCs w:val="24"/>
            </w:rPr>
            <w:fldChar w:fldCharType="separate"/>
          </w:r>
          <w:r>
            <w:rPr>
              <w:rFonts w:hint="eastAsia" w:ascii="宋体" w:hAnsi="宋体" w:eastAsia="宋体" w:cs="宋体"/>
              <w:sz w:val="24"/>
              <w:szCs w:val="24"/>
            </w:rPr>
            <w:t>（六）质量管理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_Toc4739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BA95AA8">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_Toc11286 </w:instrText>
          </w:r>
          <w:r>
            <w:rPr>
              <w:rFonts w:hint="eastAsia" w:ascii="宋体" w:hAnsi="宋体" w:eastAsia="宋体" w:cs="宋体"/>
              <w:sz w:val="24"/>
              <w:szCs w:val="24"/>
            </w:rPr>
            <w:fldChar w:fldCharType="separate"/>
          </w:r>
          <w:r>
            <w:rPr>
              <w:rFonts w:hint="eastAsia" w:ascii="宋体" w:hAnsi="宋体" w:eastAsia="宋体" w:cs="宋体"/>
              <w:sz w:val="24"/>
              <w:szCs w:val="24"/>
            </w:rPr>
            <w:t>十、毕业要求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_Toc11286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05385F9">
          <w:pPr>
            <w:pStyle w:val="11"/>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_Toc25179 </w:instrText>
          </w:r>
          <w:r>
            <w:rPr>
              <w:rFonts w:hint="eastAsia" w:ascii="宋体" w:hAnsi="宋体" w:eastAsia="宋体" w:cs="宋体"/>
              <w:sz w:val="24"/>
              <w:szCs w:val="24"/>
            </w:rPr>
            <w:fldChar w:fldCharType="separate"/>
          </w:r>
          <w:r>
            <w:rPr>
              <w:rFonts w:hint="eastAsia" w:ascii="宋体" w:hAnsi="宋体" w:eastAsia="宋体" w:cs="宋体"/>
              <w:sz w:val="24"/>
              <w:szCs w:val="24"/>
            </w:rPr>
            <w:t>十一、附录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_Toc25179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08749F">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_Toc5890 </w:instrText>
          </w:r>
          <w:r>
            <w:rPr>
              <w:rFonts w:hint="eastAsia" w:ascii="宋体" w:hAnsi="宋体" w:eastAsia="宋体" w:cs="宋体"/>
              <w:sz w:val="24"/>
              <w:szCs w:val="24"/>
            </w:rPr>
            <w:fldChar w:fldCharType="separate"/>
          </w:r>
          <w:r>
            <w:rPr>
              <w:rFonts w:hint="eastAsia" w:ascii="宋体" w:hAnsi="宋体" w:eastAsia="宋体" w:cs="宋体"/>
              <w:sz w:val="24"/>
              <w:szCs w:val="24"/>
            </w:rPr>
            <w:t>（一）论证专家名单及论证意见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_Toc5890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560B8D">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_Toc4438 </w:instrText>
          </w:r>
          <w:r>
            <w:rPr>
              <w:rFonts w:hint="eastAsia" w:ascii="宋体" w:hAnsi="宋体" w:eastAsia="宋体" w:cs="宋体"/>
              <w:sz w:val="24"/>
              <w:szCs w:val="24"/>
            </w:rPr>
            <w:fldChar w:fldCharType="separate"/>
          </w:r>
          <w:r>
            <w:rPr>
              <w:rFonts w:hint="eastAsia" w:ascii="宋体" w:hAnsi="宋体" w:eastAsia="宋体" w:cs="宋体"/>
              <w:sz w:val="24"/>
              <w:szCs w:val="24"/>
            </w:rPr>
            <w:t>（二）人才培养方案变更审批表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_Toc4438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86A9A4F">
          <w:pPr>
            <w:pageBreakBefore w:val="0"/>
            <w:kinsoku/>
            <w:wordWrap/>
            <w:overflowPunct/>
            <w:topLinePunct w:val="0"/>
            <w:autoSpaceDE/>
            <w:autoSpaceDN/>
            <w:bidi w:val="0"/>
            <w:adjustRightInd/>
            <w:snapToGrid/>
            <w:spacing w:line="400" w:lineRule="exact"/>
            <w:textAlignment w:val="auto"/>
          </w:pPr>
          <w:r>
            <w:rPr>
              <w:rFonts w:hint="eastAsia" w:ascii="宋体" w:hAnsi="宋体" w:eastAsia="宋体" w:cs="宋体"/>
              <w:sz w:val="24"/>
              <w:szCs w:val="24"/>
            </w:rPr>
            <w:fldChar w:fldCharType="end"/>
          </w:r>
        </w:p>
      </w:sdtContent>
    </w:sdt>
    <w:p w14:paraId="41C8CD9F">
      <w:pPr>
        <w:widowControl/>
        <w:jc w:val="left"/>
        <w:rPr>
          <w:rFonts w:ascii="宋体" w:hAnsi="宋体"/>
          <w:b/>
          <w:sz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r>
        <w:rPr>
          <w:rFonts w:ascii="宋体" w:hAnsi="宋体"/>
          <w:b/>
          <w:sz w:val="24"/>
        </w:rPr>
        <w:br w:type="page"/>
      </w:r>
    </w:p>
    <w:p w14:paraId="3481D53B">
      <w:pPr>
        <w:pStyle w:val="2"/>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36"/>
          <w:szCs w:val="36"/>
          <w:lang w:val="en-US" w:eastAsia="zh-CN"/>
        </w:rPr>
      </w:pPr>
      <w:bookmarkStart w:id="0" w:name="_Toc21844"/>
      <w:r>
        <w:rPr>
          <w:rFonts w:hint="eastAsia" w:ascii="宋体" w:hAnsi="宋体" w:eastAsia="宋体" w:cs="宋体"/>
          <w:color w:val="auto"/>
          <w:sz w:val="36"/>
          <w:szCs w:val="36"/>
          <w:lang w:val="en-US" w:eastAsia="zh-CN"/>
        </w:rPr>
        <w:t>电气自动化技术专业人才培养方案（2026</w:t>
      </w:r>
      <w:bookmarkStart w:id="33" w:name="_GoBack"/>
      <w:bookmarkEnd w:id="33"/>
      <w:r>
        <w:rPr>
          <w:rFonts w:hint="eastAsia" w:ascii="宋体" w:hAnsi="宋体" w:eastAsia="宋体" w:cs="宋体"/>
          <w:color w:val="auto"/>
          <w:sz w:val="36"/>
          <w:szCs w:val="36"/>
          <w:lang w:val="en-US" w:eastAsia="zh-CN"/>
        </w:rPr>
        <w:t>级）</w:t>
      </w:r>
    </w:p>
    <w:p w14:paraId="1CF939DA">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本专业立足职业教育类型定位，紧扣国家职业教育改革发展方向，以服务区域经济社会发展为核心，构建了适配行业需求、对接产业链条、彰显培养特色的人才培养体系。作为装备制造大类下的核心专业，本专业精准把握行业发展脉搏，深度契合装备制造行业数字化、智能化升级趋势，紧密对接东北老工业基地振兴战略中“电气设备智能化改造”、“工业互联网运维”的核心产业需求，聚焦区域内通用设备制造业、电气机械和器材制造业等领域自动化系统运维人才紧缺的痛点，通过课程设置与实践导向教学，着力培养具备扎实技术技能与可持续发展能力的高技能人才，为区域产业转型升级提供坚实的人才支撑。</w:t>
      </w:r>
    </w:p>
    <w:p w14:paraId="0C5E210E">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在产业链对接上，本专业立足黑龙江农业职业技术学院农业特色与区域优势，构建“工业赋能+农业适配”双轨全链条培养机制。上游对接哈电集团佳电股份等机电设备制造企业，借《电机与电气控制》、《传感器与检测技术》等课程教学，让学生掌握通用电气技术与农业装备电气适配能力；中游聚焦省内智能制造企业、智能农机集成商（佳木斯骥驰拖拉机制造有限公司），凭《PLC技术与应用》、《自动化生产线安装与调试》等课程教学，强化工业电气装配、电气调试等技能，适配交叉领域岗位；下游链接装备运维部门、农业龙头及农机服务公司（</w:t>
      </w:r>
      <w:r>
        <w:rPr>
          <w:rFonts w:hint="default" w:ascii="宋体" w:hAnsi="宋体"/>
          <w:bCs/>
          <w:color w:val="auto"/>
          <w:sz w:val="24"/>
          <w:szCs w:val="24"/>
          <w:lang w:val="en-US" w:eastAsia="zh-CN"/>
        </w:rPr>
        <w:t>佳木斯万邦久田农机有限公司</w:t>
      </w:r>
      <w:r>
        <w:rPr>
          <w:rFonts w:hint="eastAsia" w:ascii="宋体" w:hAnsi="宋体"/>
          <w:bCs/>
          <w:color w:val="auto"/>
          <w:sz w:val="24"/>
          <w:szCs w:val="24"/>
          <w:lang w:val="en-US" w:eastAsia="zh-CN"/>
        </w:rPr>
        <w:t>），通过《电工电子基础》、《智能农机技术基础》与实习，培养设备诊断、农机运维能力。既满足东北老工业基地需求，又适配现代农业升级，实现双产业链对接，凸显“工业扎实、农业适配”特色。</w:t>
      </w:r>
    </w:p>
    <w:p w14:paraId="03E14791">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培养定位上，本专业突出差异化，与机电一体化技术专业形成互补。不同于机电一体化的综合化培养，本专业以“电气系统智能化管控”为核心，聚焦电气数字化、智能化核心技术，强化工业网络、数字孪生、智能诊断等前沿技术教学实践。通过《工业网络与组态技术》《自动化生产线安装与调试》等课程，培养学生“能运维、会技改、懂集成”核心素养，既具备传统电气设备安装调试、故障排查基础能力，又掌握智能化生产线技改升级、自动化系统集成设计高阶技能，适配现代工业智能化需求。</w:t>
      </w:r>
    </w:p>
    <w:p w14:paraId="4AA24908">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合作培养方面，本专业深化产教融合，以佳木斯电机股份公司为核心构建校企协同育人体系。遵循“工学交替”原则，采用“理论与实践交替、校内与企业融合”的教学模式，将《PLC实训》《工业机器人操控及应用实训》等实践环节与企业生产周期精准对接，助力学生巩固知识、积累一线经验。确保人才培养与企业岗位需求匹配，提升学生就业竞争力与职业发展潜力。</w:t>
      </w:r>
    </w:p>
    <w:p w14:paraId="6504A7FC">
      <w:pPr>
        <w:rPr>
          <w:rFonts w:hint="eastAsia"/>
        </w:rPr>
      </w:pPr>
      <w:r>
        <w:rPr>
          <w:rFonts w:hint="eastAsia"/>
        </w:rPr>
        <w:br w:type="page"/>
      </w:r>
    </w:p>
    <w:p w14:paraId="2D1568A0">
      <w:pPr>
        <w:pStyle w:val="2"/>
        <w:keepNext/>
        <w:keepLines/>
        <w:pageBreakBefore w:val="0"/>
        <w:widowControl w:val="0"/>
        <w:kinsoku/>
        <w:wordWrap/>
        <w:overflowPunct/>
        <w:topLinePunct w:val="0"/>
        <w:autoSpaceDE/>
        <w:autoSpaceDN/>
        <w:bidi w:val="0"/>
        <w:adjustRightInd/>
        <w:snapToGrid/>
        <w:ind w:firstLine="0" w:firstLineChars="0"/>
        <w:textAlignment w:val="auto"/>
      </w:pPr>
      <w:r>
        <w:rPr>
          <w:rFonts w:hint="eastAsia"/>
        </w:rPr>
        <w:t>一、专业名称及代码</w:t>
      </w:r>
      <w:bookmarkEnd w:id="0"/>
    </w:p>
    <w:p w14:paraId="382EEF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电气自动化技术（460306）</w:t>
      </w:r>
    </w:p>
    <w:p w14:paraId="2D0FDCAE">
      <w:pPr>
        <w:pStyle w:val="2"/>
        <w:pageBreakBefore w:val="0"/>
        <w:widowControl w:val="0"/>
        <w:kinsoku/>
        <w:wordWrap/>
        <w:overflowPunct/>
        <w:topLinePunct w:val="0"/>
        <w:autoSpaceDE/>
        <w:autoSpaceDN/>
        <w:bidi w:val="0"/>
        <w:adjustRightInd/>
        <w:snapToGrid/>
        <w:ind w:left="0" w:leftChars="0" w:firstLine="0" w:firstLineChars="0"/>
        <w:textAlignment w:val="auto"/>
        <w:rPr>
          <w:rFonts w:hint="eastAsia" w:eastAsiaTheme="minorEastAsia"/>
          <w:lang w:eastAsia="zh-CN"/>
        </w:rPr>
      </w:pPr>
      <w:bookmarkStart w:id="1" w:name="_Toc24565"/>
      <w:r>
        <w:rPr>
          <w:rFonts w:hint="eastAsia"/>
        </w:rPr>
        <w:t>二、入学要求</w:t>
      </w:r>
      <w:bookmarkEnd w:id="1"/>
    </w:p>
    <w:p w14:paraId="37300D32">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2"/>
        <w:pageBreakBefore w:val="0"/>
        <w:widowControl w:val="0"/>
        <w:kinsoku/>
        <w:wordWrap/>
        <w:overflowPunct/>
        <w:topLinePunct w:val="0"/>
        <w:autoSpaceDE/>
        <w:autoSpaceDN/>
        <w:bidi w:val="0"/>
        <w:adjustRightInd/>
        <w:snapToGrid/>
        <w:ind w:left="0" w:leftChars="0" w:firstLine="0" w:firstLineChars="0"/>
        <w:textAlignment w:val="auto"/>
      </w:pPr>
      <w:bookmarkStart w:id="2" w:name="_Toc26664"/>
      <w:r>
        <w:rPr>
          <w:rFonts w:hint="eastAsia"/>
        </w:rPr>
        <w:t>三、</w:t>
      </w:r>
      <w:r>
        <w:rPr>
          <w:rFonts w:hint="eastAsia"/>
          <w:lang w:val="en-US" w:eastAsia="zh-CN"/>
        </w:rPr>
        <w:t>基本</w:t>
      </w:r>
      <w:r>
        <w:rPr>
          <w:rFonts w:hint="eastAsia"/>
        </w:rPr>
        <w:t>修业年限</w:t>
      </w:r>
      <w:bookmarkEnd w:id="2"/>
    </w:p>
    <w:p w14:paraId="6228B9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2"/>
        <w:pageBreakBefore w:val="0"/>
        <w:widowControl w:val="0"/>
        <w:kinsoku/>
        <w:wordWrap/>
        <w:overflowPunct/>
        <w:topLinePunct w:val="0"/>
        <w:autoSpaceDE/>
        <w:autoSpaceDN/>
        <w:bidi w:val="0"/>
        <w:adjustRightInd/>
        <w:snapToGrid/>
        <w:ind w:left="0" w:leftChars="0" w:firstLine="0" w:firstLineChars="0"/>
        <w:textAlignment w:val="auto"/>
      </w:pPr>
      <w:bookmarkStart w:id="3" w:name="_Toc24128"/>
      <w:r>
        <w:rPr>
          <w:rFonts w:hint="eastAsia"/>
        </w:rPr>
        <w:t>四、职业面向</w:t>
      </w:r>
      <w:bookmarkEnd w:id="3"/>
    </w:p>
    <w:p w14:paraId="29F34694">
      <w:pPr>
        <w:pStyle w:val="3"/>
        <w:pageBreakBefore w:val="0"/>
        <w:widowControl w:val="0"/>
        <w:kinsoku/>
        <w:wordWrap/>
        <w:overflowPunct/>
        <w:topLinePunct w:val="0"/>
        <w:autoSpaceDE/>
        <w:autoSpaceDN/>
        <w:bidi w:val="0"/>
        <w:adjustRightInd/>
        <w:snapToGrid/>
        <w:ind w:firstLine="482"/>
        <w:textAlignment w:val="auto"/>
      </w:pPr>
      <w:bookmarkStart w:id="4" w:name="_Toc31508"/>
      <w:r>
        <w:rPr>
          <w:rFonts w:hint="eastAsia"/>
        </w:rPr>
        <w:t>（一）服务面向</w:t>
      </w:r>
      <w:bookmarkEnd w:id="4"/>
    </w:p>
    <w:tbl>
      <w:tblPr>
        <w:tblStyle w:val="16"/>
        <w:tblpPr w:leftFromText="180" w:rightFromText="180" w:vertAnchor="text" w:horzAnchor="page" w:tblpX="1771" w:tblpY="37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5D6C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top w:val="single" w:color="000000" w:sz="12" w:space="0"/>
              <w:left w:val="single" w:color="000000" w:sz="12" w:space="0"/>
            </w:tcBorders>
            <w:vAlign w:val="center"/>
          </w:tcPr>
          <w:p w14:paraId="14C32575">
            <w:pPr>
              <w:keepNext w:val="0"/>
              <w:keepLines w:val="0"/>
              <w:widowControl/>
              <w:suppressLineNumbers w:val="0"/>
              <w:jc w:val="center"/>
              <w:rPr>
                <w:rFonts w:hint="eastAsia" w:asciiTheme="minorEastAsia" w:hAnsiTheme="minorEastAsia" w:eastAsiaTheme="minorEastAsia" w:cstheme="minorEastAsia"/>
                <w:b/>
                <w:bCs/>
                <w:sz w:val="21"/>
                <w:szCs w:val="21"/>
                <w:vertAlign w:val="baseline"/>
              </w:rPr>
            </w:pPr>
            <w:bookmarkStart w:id="5" w:name="_Toc26032"/>
            <w:r>
              <w:rPr>
                <w:rFonts w:hint="eastAsia" w:asciiTheme="minorEastAsia" w:hAnsiTheme="minorEastAsia" w:eastAsiaTheme="minorEastAsia" w:cstheme="minorEastAsia"/>
                <w:b/>
                <w:bCs/>
                <w:color w:val="000000"/>
                <w:kern w:val="0"/>
                <w:sz w:val="21"/>
                <w:szCs w:val="21"/>
                <w:lang w:val="en-US" w:eastAsia="zh-CN" w:bidi="ar"/>
              </w:rPr>
              <w:t>所属专业大类（代码）</w:t>
            </w:r>
          </w:p>
        </w:tc>
        <w:tc>
          <w:tcPr>
            <w:tcW w:w="3409" w:type="pct"/>
            <w:tcBorders>
              <w:top w:val="single" w:color="000000" w:sz="12" w:space="0"/>
              <w:right w:val="single" w:color="000000" w:sz="12" w:space="0"/>
            </w:tcBorders>
          </w:tcPr>
          <w:p w14:paraId="7D06CD74">
            <w:pPr>
              <w:pStyle w:val="26"/>
              <w:bidi w:val="0"/>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rPr>
              <w:t>装备制造大类（46）</w:t>
            </w:r>
          </w:p>
        </w:tc>
      </w:tr>
      <w:tr w14:paraId="333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FE2A74D">
            <w:pPr>
              <w:keepNext w:val="0"/>
              <w:keepLines w:val="0"/>
              <w:widowControl/>
              <w:suppressLineNumbers w:val="0"/>
              <w:jc w:val="center"/>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color w:val="000000"/>
                <w:kern w:val="0"/>
                <w:sz w:val="21"/>
                <w:szCs w:val="21"/>
                <w:lang w:val="en-US" w:eastAsia="zh-CN" w:bidi="ar"/>
              </w:rPr>
              <w:t>所属专业类（代码）</w:t>
            </w:r>
          </w:p>
        </w:tc>
        <w:tc>
          <w:tcPr>
            <w:tcW w:w="3409" w:type="pct"/>
            <w:tcBorders>
              <w:right w:val="single" w:color="000000" w:sz="12" w:space="0"/>
            </w:tcBorders>
          </w:tcPr>
          <w:p w14:paraId="68D227BE">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自动化类（4603）</w:t>
            </w:r>
          </w:p>
        </w:tc>
      </w:tr>
      <w:tr w14:paraId="3AC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40257898">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对应行业（代码）</w:t>
            </w:r>
          </w:p>
        </w:tc>
        <w:tc>
          <w:tcPr>
            <w:tcW w:w="3409" w:type="pct"/>
            <w:tcBorders>
              <w:right w:val="single" w:color="000000" w:sz="12" w:space="0"/>
            </w:tcBorders>
          </w:tcPr>
          <w:p w14:paraId="7860F5FD">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通用设备制造业（34）</w:t>
            </w:r>
          </w:p>
          <w:p w14:paraId="3E751197">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电气机械和器材制造业（38）</w:t>
            </w:r>
          </w:p>
        </w:tc>
      </w:tr>
      <w:tr w14:paraId="073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5A72DDF5">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主要职业类别（代码）</w:t>
            </w:r>
          </w:p>
        </w:tc>
        <w:tc>
          <w:tcPr>
            <w:tcW w:w="3409" w:type="pct"/>
            <w:tcBorders>
              <w:right w:val="single" w:color="000000" w:sz="12" w:space="0"/>
            </w:tcBorders>
          </w:tcPr>
          <w:p w14:paraId="4684EA6B">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电气工程技术人员</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2-02-11</w:t>
            </w:r>
            <w:r>
              <w:rPr>
                <w:rFonts w:hint="eastAsia" w:asciiTheme="minorEastAsia" w:hAnsiTheme="minorEastAsia" w:eastAsiaTheme="minorEastAsia" w:cstheme="minorEastAsia"/>
                <w:sz w:val="21"/>
                <w:szCs w:val="21"/>
                <w:lang w:eastAsia="zh-CN"/>
              </w:rPr>
              <w:t>)</w:t>
            </w:r>
          </w:p>
          <w:p w14:paraId="6AB9A999">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自动控制工程技术人员（2-02-07-07）</w:t>
            </w:r>
          </w:p>
        </w:tc>
      </w:tr>
      <w:tr w14:paraId="5F4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6895D5F">
            <w:pPr>
              <w:keepNext w:val="0"/>
              <w:keepLines w:val="0"/>
              <w:widowControl/>
              <w:suppressLineNumbers w:val="0"/>
              <w:jc w:val="both"/>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主要岗位（群）或技术领域</w:t>
            </w:r>
          </w:p>
        </w:tc>
        <w:tc>
          <w:tcPr>
            <w:tcW w:w="3409" w:type="pct"/>
            <w:tcBorders>
              <w:right w:val="single" w:color="000000" w:sz="12" w:space="0"/>
            </w:tcBorders>
          </w:tcPr>
          <w:p w14:paraId="0595AE3D">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电气设备生产、安装、调试与维护岗；</w:t>
            </w:r>
          </w:p>
          <w:p w14:paraId="5AB1C773">
            <w:pPr>
              <w:pStyle w:val="26"/>
              <w:bidi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自动控制系统生产、安装及技改岗；</w:t>
            </w:r>
          </w:p>
          <w:p w14:paraId="55D9265A">
            <w:pPr>
              <w:pStyle w:val="26"/>
              <w:bidi w:val="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工业网络运维岗</w:t>
            </w:r>
            <w:r>
              <w:rPr>
                <w:rFonts w:hint="eastAsia" w:asciiTheme="minorEastAsia" w:hAnsiTheme="minorEastAsia" w:eastAsiaTheme="minorEastAsia" w:cstheme="minorEastAsia"/>
                <w:color w:val="auto"/>
                <w:sz w:val="21"/>
                <w:szCs w:val="21"/>
                <w:lang w:eastAsia="zh-CN"/>
              </w:rPr>
              <w:t>；电气系统智能化技改岗；</w:t>
            </w:r>
          </w:p>
          <w:p w14:paraId="34A9510E">
            <w:pPr>
              <w:pStyle w:val="26"/>
              <w:bidi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电气设备、自动化产品营销及技术服务岗。</w:t>
            </w:r>
          </w:p>
        </w:tc>
      </w:tr>
      <w:tr w14:paraId="1560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bottom w:val="single" w:color="000000" w:sz="12" w:space="0"/>
            </w:tcBorders>
            <w:vAlign w:val="center"/>
          </w:tcPr>
          <w:p w14:paraId="36AD0DBE">
            <w:pPr>
              <w:keepNext w:val="0"/>
              <w:keepLines w:val="0"/>
              <w:widowControl/>
              <w:suppressLineNumbers w:val="0"/>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职业类证书</w:t>
            </w:r>
          </w:p>
        </w:tc>
        <w:tc>
          <w:tcPr>
            <w:tcW w:w="3409" w:type="pct"/>
            <w:tcBorders>
              <w:bottom w:val="single" w:color="000000" w:sz="12" w:space="0"/>
              <w:right w:val="single" w:color="000000" w:sz="12" w:space="0"/>
            </w:tcBorders>
          </w:tcPr>
          <w:p w14:paraId="06387099">
            <w:pPr>
              <w:pStyle w:val="26"/>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电气设备安装工；</w:t>
            </w:r>
          </w:p>
          <w:p w14:paraId="70A6CFBB">
            <w:pPr>
              <w:pStyle w:val="26"/>
              <w:bidi w:val="0"/>
              <w:rPr>
                <w:rFonts w:hint="eastAsia" w:ascii="宋体" w:hAnsi="宋体" w:cs="方正仿宋_GB2312" w:eastAsiaTheme="majorEastAsia"/>
                <w:color w:val="auto"/>
                <w:szCs w:val="21"/>
                <w:lang w:eastAsia="zh-CN"/>
              </w:rPr>
            </w:pPr>
            <w:r>
              <w:rPr>
                <w:rFonts w:hint="eastAsia" w:ascii="宋体" w:hAnsi="宋体" w:cs="方正仿宋_GB2312"/>
                <w:color w:val="auto"/>
                <w:szCs w:val="21"/>
              </w:rPr>
              <w:t>工业机器人应用编程（1+X）</w:t>
            </w:r>
            <w:r>
              <w:rPr>
                <w:rFonts w:hint="eastAsia" w:ascii="宋体" w:hAnsi="宋体" w:cs="方正仿宋_GB2312"/>
                <w:color w:val="auto"/>
                <w:szCs w:val="21"/>
                <w:lang w:eastAsia="zh-CN"/>
              </w:rPr>
              <w:t>；</w:t>
            </w:r>
          </w:p>
          <w:p w14:paraId="4E1F4885">
            <w:pPr>
              <w:pStyle w:val="26"/>
              <w:bidi w:val="0"/>
              <w:rPr>
                <w:rFonts w:hint="eastAsia" w:ascii="宋体" w:hAnsi="宋体" w:cs="方正仿宋_GB2312" w:eastAsiaTheme="majorEastAsia"/>
                <w:szCs w:val="21"/>
                <w:lang w:val="en-US" w:eastAsia="zh-CN"/>
              </w:rPr>
            </w:pPr>
            <w:r>
              <w:rPr>
                <w:rFonts w:hint="eastAsia" w:ascii="宋体" w:hAnsi="宋体" w:cs="方正仿宋_GB2312"/>
                <w:color w:val="auto"/>
                <w:szCs w:val="21"/>
                <w:lang w:val="en-US" w:eastAsia="zh-CN"/>
              </w:rPr>
              <w:t>电工。</w:t>
            </w:r>
          </w:p>
        </w:tc>
      </w:tr>
    </w:tbl>
    <w:p w14:paraId="6DA11032">
      <w:pPr>
        <w:pStyle w:val="3"/>
        <w:ind w:firstLine="482"/>
        <w:rPr>
          <w:rFonts w:hint="eastAsia"/>
        </w:rPr>
      </w:pPr>
      <w:r>
        <w:rPr>
          <w:rFonts w:hint="eastAsia"/>
        </w:rPr>
        <w:t>（二）职业发展</w:t>
      </w:r>
      <w:bookmarkEnd w:id="5"/>
    </w:p>
    <w:p w14:paraId="248CF78E">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电气自动化技术专业的职业发展路径从初始就业岗位的电气安装工、技术员可发展为部门主管、自动化系统集成项目负责人、区域装备制造行业技术骨干。</w:t>
      </w:r>
    </w:p>
    <w:p w14:paraId="27F7DE3E">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初期：电气设备安装调试助理→工业网络运维技术员；​</w:t>
      </w:r>
    </w:p>
    <w:p w14:paraId="469BAA22">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中期：电气系统智能化技改工程师→企业自动化部门主管；​</w:t>
      </w:r>
    </w:p>
    <w:p w14:paraId="103C3691">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长期：自动化系统集成项目负责人→区域装备制造行业技术骨干。</w:t>
      </w:r>
    </w:p>
    <w:p w14:paraId="5CA9F139">
      <w:pPr>
        <w:rPr>
          <w:rFonts w:hint="eastAsia"/>
        </w:rPr>
      </w:pPr>
      <w:bookmarkStart w:id="6" w:name="_Toc26434"/>
      <w:r>
        <w:rPr>
          <w:rFonts w:hint="eastAsia"/>
        </w:rPr>
        <w:br w:type="page"/>
      </w:r>
    </w:p>
    <w:p w14:paraId="4C2D8324">
      <w:pPr>
        <w:pStyle w:val="3"/>
        <w:ind w:firstLine="482"/>
        <w:rPr>
          <w:rFonts w:hint="eastAsia" w:ascii="宋体" w:hAnsi="宋体"/>
          <w:b/>
          <w:sz w:val="21"/>
          <w:szCs w:val="21"/>
        </w:rPr>
      </w:pPr>
      <w:r>
        <w:rPr>
          <w:rFonts w:hint="eastAsia"/>
        </w:rPr>
        <w:t>（三）岗位及职业能力分析</w:t>
      </w:r>
      <w:bookmarkEnd w:id="6"/>
    </w:p>
    <w:p w14:paraId="38B98BFD">
      <w:pPr>
        <w:spacing w:line="500" w:lineRule="exact"/>
        <w:ind w:firstLine="422" w:firstLineChars="200"/>
        <w:jc w:val="center"/>
        <w:rPr>
          <w:rFonts w:ascii="宋体" w:hAnsi="宋体"/>
          <w:b/>
          <w:sz w:val="21"/>
          <w:szCs w:val="21"/>
        </w:rPr>
      </w:pPr>
      <w:r>
        <w:rPr>
          <w:rFonts w:hint="eastAsia" w:ascii="宋体" w:hAnsi="宋体"/>
          <w:b/>
          <w:sz w:val="21"/>
          <w:szCs w:val="21"/>
        </w:rPr>
        <w:t>主要工作岗位及其能力分析</w:t>
      </w:r>
    </w:p>
    <w:tbl>
      <w:tblPr>
        <w:tblStyle w:val="15"/>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00"/>
        <w:gridCol w:w="1545"/>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tcBorders>
              <w:top w:val="single" w:color="000000" w:sz="12" w:space="0"/>
              <w:left w:val="single" w:color="000000" w:sz="12" w:space="0"/>
            </w:tcBorders>
            <w:vAlign w:val="center"/>
          </w:tcPr>
          <w:p w14:paraId="218DB637">
            <w:pPr>
              <w:bidi w:val="0"/>
              <w:jc w:val="center"/>
              <w:rPr>
                <w:rFonts w:hint="eastAsia"/>
                <w:b/>
                <w:bCs/>
              </w:rPr>
            </w:pPr>
            <w:r>
              <w:rPr>
                <w:rFonts w:hint="eastAsia"/>
                <w:b/>
                <w:bCs/>
              </w:rPr>
              <w:t>职业岗位</w:t>
            </w:r>
          </w:p>
        </w:tc>
        <w:tc>
          <w:tcPr>
            <w:tcW w:w="1839" w:type="dxa"/>
            <w:tcBorders>
              <w:top w:val="single" w:color="000000" w:sz="12" w:space="0"/>
            </w:tcBorders>
            <w:vAlign w:val="center"/>
          </w:tcPr>
          <w:p w14:paraId="6747BFC6">
            <w:pPr>
              <w:bidi w:val="0"/>
              <w:jc w:val="center"/>
              <w:rPr>
                <w:rFonts w:hint="eastAsia"/>
                <w:b/>
                <w:bCs/>
              </w:rPr>
            </w:pPr>
            <w:r>
              <w:rPr>
                <w:rFonts w:hint="eastAsia"/>
                <w:b/>
                <w:bCs/>
              </w:rPr>
              <w:t>工作任务</w:t>
            </w:r>
          </w:p>
        </w:tc>
        <w:tc>
          <w:tcPr>
            <w:tcW w:w="2211" w:type="dxa"/>
            <w:tcBorders>
              <w:top w:val="single" w:color="000000" w:sz="12" w:space="0"/>
            </w:tcBorders>
            <w:vAlign w:val="center"/>
          </w:tcPr>
          <w:p w14:paraId="375BC9EF">
            <w:pPr>
              <w:bidi w:val="0"/>
              <w:jc w:val="center"/>
              <w:rPr>
                <w:rFonts w:hint="eastAsia"/>
                <w:b/>
                <w:bCs/>
              </w:rPr>
            </w:pPr>
            <w:r>
              <w:rPr>
                <w:rFonts w:hint="eastAsia"/>
                <w:b/>
                <w:bCs/>
              </w:rPr>
              <w:t>职业能力要求</w:t>
            </w:r>
          </w:p>
        </w:tc>
        <w:tc>
          <w:tcPr>
            <w:tcW w:w="1900" w:type="dxa"/>
            <w:tcBorders>
              <w:top w:val="single" w:color="000000" w:sz="12" w:space="0"/>
            </w:tcBorders>
            <w:vAlign w:val="center"/>
          </w:tcPr>
          <w:p w14:paraId="46CC5A0F">
            <w:pPr>
              <w:bidi w:val="0"/>
              <w:jc w:val="center"/>
              <w:rPr>
                <w:rFonts w:hint="eastAsia"/>
                <w:b/>
                <w:bCs/>
              </w:rPr>
            </w:pPr>
            <w:r>
              <w:rPr>
                <w:rFonts w:hint="eastAsia"/>
                <w:b/>
                <w:bCs/>
              </w:rPr>
              <w:t>对应职业能力课程</w:t>
            </w:r>
          </w:p>
        </w:tc>
        <w:tc>
          <w:tcPr>
            <w:tcW w:w="1545" w:type="dxa"/>
            <w:tcBorders>
              <w:top w:val="single" w:color="000000" w:sz="12" w:space="0"/>
              <w:right w:val="single" w:color="000000" w:sz="12" w:space="0"/>
            </w:tcBorders>
            <w:vAlign w:val="center"/>
          </w:tcPr>
          <w:p w14:paraId="02165E24">
            <w:pPr>
              <w:bidi w:val="0"/>
              <w:jc w:val="center"/>
              <w:rPr>
                <w:rFonts w:hint="eastAsia"/>
                <w:b/>
                <w:bCs/>
              </w:rPr>
            </w:pPr>
            <w:r>
              <w:rPr>
                <w:rFonts w:hint="eastAsia"/>
                <w:b/>
                <w:bCs/>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tcPr>
          <w:p w14:paraId="0FA61268">
            <w:pPr>
              <w:pStyle w:val="26"/>
              <w:bidi w:val="0"/>
              <w:jc w:val="left"/>
              <w:rPr>
                <w:rFonts w:hint="eastAsia" w:asciiTheme="minorEastAsia" w:hAnsiTheme="minorEastAsia" w:eastAsiaTheme="minorEastAsia" w:cstheme="minorEastAsia"/>
                <w:sz w:val="21"/>
                <w:szCs w:val="21"/>
              </w:rPr>
            </w:pPr>
          </w:p>
          <w:p w14:paraId="12023D37">
            <w:pPr>
              <w:pStyle w:val="26"/>
              <w:bidi w:val="0"/>
              <w:jc w:val="left"/>
              <w:rPr>
                <w:rFonts w:hint="eastAsia" w:asciiTheme="minorEastAsia" w:hAnsiTheme="minorEastAsia" w:eastAsiaTheme="minorEastAsia" w:cstheme="minorEastAsia"/>
                <w:sz w:val="21"/>
                <w:szCs w:val="21"/>
              </w:rPr>
            </w:pPr>
          </w:p>
          <w:p w14:paraId="09102C7E">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安装工</w:t>
            </w:r>
          </w:p>
        </w:tc>
        <w:tc>
          <w:tcPr>
            <w:tcW w:w="1839" w:type="dxa"/>
            <w:vAlign w:val="center"/>
          </w:tcPr>
          <w:p w14:paraId="52CFC5EF">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分析电气控制电路及安装工艺图纸，进行电气设备的安装及接线</w:t>
            </w:r>
          </w:p>
        </w:tc>
        <w:tc>
          <w:tcPr>
            <w:tcW w:w="2211" w:type="dxa"/>
            <w:vAlign w:val="center"/>
          </w:tcPr>
          <w:p w14:paraId="4C85A6E3">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能分析基本电气控制电路</w:t>
            </w:r>
          </w:p>
          <w:p w14:paraId="2D2B0F04">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能看懂电气电路图</w:t>
            </w:r>
          </w:p>
          <w:p w14:paraId="4EB3485B">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能看懂电气安装工艺图纸</w:t>
            </w:r>
          </w:p>
        </w:tc>
        <w:tc>
          <w:tcPr>
            <w:tcW w:w="1900" w:type="dxa"/>
            <w:vAlign w:val="center"/>
          </w:tcPr>
          <w:p w14:paraId="345B1073">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电工电子技术</w:t>
            </w:r>
          </w:p>
          <w:p w14:paraId="404F0F5B">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工程制图与CAD</w:t>
            </w:r>
          </w:p>
          <w:p w14:paraId="757DDC74">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电气控制</w:t>
            </w:r>
            <w:r>
              <w:rPr>
                <w:rFonts w:hint="eastAsia" w:asciiTheme="minorEastAsia" w:hAnsiTheme="minorEastAsia" w:eastAsiaTheme="minorEastAsia" w:cstheme="minorEastAsia"/>
                <w:sz w:val="21"/>
                <w:szCs w:val="21"/>
                <w:lang w:val="en-US" w:eastAsia="zh-CN"/>
              </w:rPr>
              <w:t>技术</w:t>
            </w:r>
          </w:p>
          <w:p w14:paraId="15BBC0A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电子设计自动化与装接工艺</w:t>
            </w:r>
          </w:p>
        </w:tc>
        <w:tc>
          <w:tcPr>
            <w:tcW w:w="1545" w:type="dxa"/>
            <w:tcBorders>
              <w:right w:val="single" w:color="000000" w:sz="12" w:space="0"/>
            </w:tcBorders>
            <w:vAlign w:val="center"/>
          </w:tcPr>
          <w:p w14:paraId="66CBE065">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电气工程师</w:t>
            </w:r>
          </w:p>
          <w:p w14:paraId="74A48F61">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特种作业人员</w:t>
            </w:r>
          </w:p>
          <w:p w14:paraId="76608DA1">
            <w:pPr>
              <w:pStyle w:val="26"/>
              <w:bidi w:val="0"/>
              <w:jc w:val="left"/>
              <w:rPr>
                <w:rFonts w:hint="eastAsia" w:asciiTheme="minorEastAsia" w:hAnsiTheme="minorEastAsia" w:eastAsiaTheme="minorEastAsia" w:cstheme="minorEastAsia"/>
                <w:sz w:val="21"/>
                <w:szCs w:val="21"/>
                <w:lang w:val="en-US" w:eastAsia="zh-CN"/>
              </w:rPr>
            </w:pPr>
            <w:r>
              <w:rPr>
                <w:rFonts w:hint="eastAsia" w:ascii="宋体" w:hAnsi="宋体" w:cs="方正仿宋_GB2312"/>
                <w:szCs w:val="21"/>
              </w:rPr>
              <w:t>工业机器人应用编程</w:t>
            </w: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tcPr>
          <w:p w14:paraId="5B59C725">
            <w:pPr>
              <w:pStyle w:val="26"/>
              <w:bidi w:val="0"/>
              <w:jc w:val="left"/>
              <w:rPr>
                <w:rFonts w:hint="eastAsia" w:asciiTheme="minorEastAsia" w:hAnsiTheme="minorEastAsia" w:eastAsiaTheme="minorEastAsia" w:cstheme="minorEastAsia"/>
                <w:sz w:val="21"/>
                <w:szCs w:val="21"/>
              </w:rPr>
            </w:pPr>
          </w:p>
          <w:p w14:paraId="4C948854">
            <w:pPr>
              <w:pStyle w:val="26"/>
              <w:bidi w:val="0"/>
              <w:jc w:val="left"/>
              <w:rPr>
                <w:rFonts w:hint="eastAsia" w:asciiTheme="minorEastAsia" w:hAnsiTheme="minorEastAsia" w:eastAsiaTheme="minorEastAsia" w:cstheme="minorEastAsia"/>
                <w:sz w:val="21"/>
                <w:szCs w:val="21"/>
              </w:rPr>
            </w:pPr>
          </w:p>
          <w:p w14:paraId="0B3E7BB1">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技术员</w:t>
            </w:r>
          </w:p>
        </w:tc>
        <w:tc>
          <w:tcPr>
            <w:tcW w:w="1839" w:type="dxa"/>
            <w:vAlign w:val="center"/>
          </w:tcPr>
          <w:p w14:paraId="41CC869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电气元件布置图、接线安装图设计及安装工艺书编写</w:t>
            </w:r>
          </w:p>
        </w:tc>
        <w:tc>
          <w:tcPr>
            <w:tcW w:w="2211" w:type="dxa"/>
            <w:vAlign w:val="center"/>
          </w:tcPr>
          <w:p w14:paraId="2688A00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能看懂电气电路图</w:t>
            </w:r>
          </w:p>
          <w:p w14:paraId="40A9F7AD">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能分析电气控制电路</w:t>
            </w:r>
          </w:p>
          <w:p w14:paraId="0722E22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能正确选用常用电器元件</w:t>
            </w:r>
          </w:p>
          <w:p w14:paraId="447419E3">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能使用常见的制图及文字处理软件</w:t>
            </w:r>
          </w:p>
        </w:tc>
        <w:tc>
          <w:tcPr>
            <w:tcW w:w="1900" w:type="dxa"/>
            <w:vAlign w:val="center"/>
          </w:tcPr>
          <w:p w14:paraId="695B735C">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电工电子技术</w:t>
            </w:r>
          </w:p>
          <w:p w14:paraId="7FD57656">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工程制图与CAD</w:t>
            </w:r>
          </w:p>
          <w:p w14:paraId="698753D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电气控制</w:t>
            </w:r>
            <w:r>
              <w:rPr>
                <w:rFonts w:hint="eastAsia" w:asciiTheme="minorEastAsia" w:hAnsiTheme="minorEastAsia" w:eastAsiaTheme="minorEastAsia" w:cstheme="minorEastAsia"/>
                <w:sz w:val="21"/>
                <w:szCs w:val="21"/>
                <w:lang w:val="en-US" w:eastAsia="zh-CN"/>
              </w:rPr>
              <w:t>技术</w:t>
            </w:r>
          </w:p>
          <w:p w14:paraId="565BD2A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电气图纸绘制</w:t>
            </w:r>
          </w:p>
        </w:tc>
        <w:tc>
          <w:tcPr>
            <w:tcW w:w="1545" w:type="dxa"/>
            <w:tcBorders>
              <w:right w:val="single" w:color="000000" w:sz="12" w:space="0"/>
            </w:tcBorders>
            <w:vAlign w:val="center"/>
          </w:tcPr>
          <w:p w14:paraId="3FB1B2F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电气工程师</w:t>
            </w:r>
          </w:p>
          <w:p w14:paraId="2AA39459">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特种作业人员</w:t>
            </w:r>
          </w:p>
          <w:p w14:paraId="12C78DB8">
            <w:pPr>
              <w:pStyle w:val="26"/>
              <w:bidi w:val="0"/>
              <w:jc w:val="left"/>
              <w:rPr>
                <w:rFonts w:hint="eastAsia" w:asciiTheme="minorEastAsia" w:hAnsiTheme="minorEastAsia" w:eastAsiaTheme="minorEastAsia" w:cstheme="minorEastAsia"/>
                <w:sz w:val="21"/>
                <w:szCs w:val="21"/>
              </w:rPr>
            </w:pPr>
            <w:r>
              <w:rPr>
                <w:rFonts w:hint="eastAsia" w:ascii="宋体" w:hAnsi="宋体" w:cs="方正仿宋_GB2312"/>
                <w:szCs w:val="21"/>
              </w:rPr>
              <w:t>工业机器人应用编程</w:t>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tcPr>
          <w:p w14:paraId="78AEBFB3">
            <w:pPr>
              <w:pStyle w:val="26"/>
              <w:bidi w:val="0"/>
              <w:jc w:val="left"/>
              <w:rPr>
                <w:rFonts w:hint="eastAsia" w:asciiTheme="minorEastAsia" w:hAnsiTheme="minorEastAsia" w:eastAsiaTheme="minorEastAsia" w:cstheme="minorEastAsia"/>
                <w:sz w:val="21"/>
                <w:szCs w:val="21"/>
              </w:rPr>
            </w:pPr>
          </w:p>
          <w:p w14:paraId="17370C49">
            <w:pPr>
              <w:pStyle w:val="26"/>
              <w:bidi w:val="0"/>
              <w:jc w:val="left"/>
              <w:rPr>
                <w:rFonts w:hint="eastAsia" w:asciiTheme="minorEastAsia" w:hAnsiTheme="minorEastAsia" w:eastAsiaTheme="minorEastAsia" w:cstheme="minorEastAsia"/>
                <w:sz w:val="21"/>
                <w:szCs w:val="21"/>
              </w:rPr>
            </w:pPr>
          </w:p>
          <w:p w14:paraId="06661BD6">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现场工程师</w:t>
            </w:r>
          </w:p>
        </w:tc>
        <w:tc>
          <w:tcPr>
            <w:tcW w:w="1839" w:type="dxa"/>
            <w:vAlign w:val="center"/>
          </w:tcPr>
          <w:p w14:paraId="0C3B1EA3">
            <w:pPr>
              <w:pStyle w:val="26"/>
              <w:bidi w:val="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对设备安装进行组织及分工</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查找安装调试中的电气控制问题，并加以解决</w:t>
            </w:r>
          </w:p>
        </w:tc>
        <w:tc>
          <w:tcPr>
            <w:tcW w:w="2211" w:type="dxa"/>
            <w:vAlign w:val="center"/>
          </w:tcPr>
          <w:p w14:paraId="0769F129">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具备接线工的能力</w:t>
            </w:r>
          </w:p>
          <w:p w14:paraId="5FA4A285">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具备技术员的能力</w:t>
            </w:r>
          </w:p>
          <w:p w14:paraId="05CB25A3">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具备一定的项目管理能力</w:t>
            </w:r>
          </w:p>
          <w:p w14:paraId="6CA5BC91">
            <w:pPr>
              <w:pStyle w:val="26"/>
              <w:bidi w:val="0"/>
              <w:jc w:val="left"/>
              <w:rPr>
                <w:rFonts w:hint="eastAsia" w:asciiTheme="minorEastAsia" w:hAnsiTheme="minorEastAsia" w:eastAsiaTheme="minorEastAsia" w:cstheme="minorEastAsia"/>
                <w:sz w:val="21"/>
                <w:szCs w:val="21"/>
              </w:rPr>
            </w:pPr>
          </w:p>
        </w:tc>
        <w:tc>
          <w:tcPr>
            <w:tcW w:w="1900" w:type="dxa"/>
            <w:vAlign w:val="center"/>
          </w:tcPr>
          <w:p w14:paraId="41D3CF77">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电工电子技术</w:t>
            </w:r>
          </w:p>
          <w:p w14:paraId="118D4991">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工程制图与CAD</w:t>
            </w:r>
          </w:p>
          <w:p w14:paraId="0BD0D5C3">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电气控制</w:t>
            </w:r>
            <w:r>
              <w:rPr>
                <w:rFonts w:hint="eastAsia" w:asciiTheme="minorEastAsia" w:hAnsiTheme="minorEastAsia" w:eastAsiaTheme="minorEastAsia" w:cstheme="minorEastAsia"/>
                <w:sz w:val="21"/>
                <w:szCs w:val="21"/>
                <w:lang w:val="en-US" w:eastAsia="zh-CN"/>
              </w:rPr>
              <w:t>技术</w:t>
            </w:r>
          </w:p>
          <w:p w14:paraId="1558F463">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电气图纸绘制</w:t>
            </w:r>
          </w:p>
          <w:p w14:paraId="0DC9EF1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电子设计自动化与装接工艺</w:t>
            </w:r>
          </w:p>
        </w:tc>
        <w:tc>
          <w:tcPr>
            <w:tcW w:w="1545" w:type="dxa"/>
            <w:tcBorders>
              <w:right w:val="single" w:color="000000" w:sz="12" w:space="0"/>
            </w:tcBorders>
            <w:vAlign w:val="center"/>
          </w:tcPr>
          <w:p w14:paraId="345D3747">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电气工程师</w:t>
            </w:r>
          </w:p>
          <w:p w14:paraId="15C19099">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特种作业人员</w:t>
            </w:r>
          </w:p>
          <w:p w14:paraId="287B18DC">
            <w:pPr>
              <w:pStyle w:val="26"/>
              <w:bidi w:val="0"/>
              <w:jc w:val="left"/>
              <w:rPr>
                <w:rFonts w:hint="eastAsia" w:asciiTheme="minorEastAsia" w:hAnsiTheme="minorEastAsia" w:eastAsiaTheme="minorEastAsia" w:cstheme="minorEastAsia"/>
                <w:sz w:val="21"/>
                <w:szCs w:val="21"/>
              </w:rPr>
            </w:pPr>
            <w:r>
              <w:rPr>
                <w:rFonts w:hint="eastAsia" w:ascii="宋体" w:hAnsi="宋体" w:cs="方正仿宋_GB2312"/>
                <w:szCs w:val="21"/>
              </w:rPr>
              <w:t>工业机器人应用编程</w:t>
            </w:r>
          </w:p>
        </w:tc>
      </w:tr>
      <w:tr w14:paraId="12D6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bottom w:val="single" w:color="000000" w:sz="12" w:space="0"/>
            </w:tcBorders>
          </w:tcPr>
          <w:p w14:paraId="59B257D3">
            <w:pPr>
              <w:pStyle w:val="26"/>
              <w:bidi w:val="0"/>
              <w:jc w:val="left"/>
              <w:rPr>
                <w:rFonts w:hint="eastAsia" w:asciiTheme="minorEastAsia" w:hAnsiTheme="minorEastAsia" w:eastAsiaTheme="minorEastAsia" w:cstheme="minorEastAsia"/>
                <w:sz w:val="21"/>
                <w:szCs w:val="21"/>
              </w:rPr>
            </w:pPr>
          </w:p>
          <w:p w14:paraId="4F07A6B4">
            <w:pPr>
              <w:pStyle w:val="26"/>
              <w:bidi w:val="0"/>
              <w:jc w:val="left"/>
              <w:rPr>
                <w:rFonts w:hint="eastAsia" w:asciiTheme="minorEastAsia" w:hAnsiTheme="minorEastAsia" w:eastAsiaTheme="minorEastAsia" w:cstheme="minorEastAsia"/>
                <w:sz w:val="21"/>
                <w:szCs w:val="21"/>
              </w:rPr>
            </w:pPr>
          </w:p>
          <w:p w14:paraId="6AE53F27">
            <w:pPr>
              <w:pStyle w:val="26"/>
              <w:bidi w:val="0"/>
              <w:jc w:val="left"/>
              <w:rPr>
                <w:rFonts w:hint="eastAsia" w:asciiTheme="minorEastAsia" w:hAnsiTheme="minorEastAsia" w:eastAsiaTheme="minorEastAsia" w:cstheme="minorEastAsia"/>
                <w:sz w:val="21"/>
                <w:szCs w:val="21"/>
              </w:rPr>
            </w:pPr>
          </w:p>
          <w:p w14:paraId="5E350F6A">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设计工程师</w:t>
            </w:r>
          </w:p>
        </w:tc>
        <w:tc>
          <w:tcPr>
            <w:tcW w:w="1839" w:type="dxa"/>
            <w:tcBorders>
              <w:bottom w:val="single" w:color="000000" w:sz="12" w:space="0"/>
            </w:tcBorders>
            <w:vAlign w:val="center"/>
          </w:tcPr>
          <w:p w14:paraId="57E4FDDE">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应用</w:t>
            </w:r>
            <w:r>
              <w:rPr>
                <w:rFonts w:hint="eastAsia" w:asciiTheme="minorEastAsia" w:hAnsiTheme="minorEastAsia" w:eastAsiaTheme="minorEastAsia" w:cstheme="minorEastAsia"/>
                <w:sz w:val="21"/>
                <w:szCs w:val="21"/>
                <w:lang w:val="en-US"/>
              </w:rPr>
              <w:t>PLC</w:t>
            </w:r>
            <w:r>
              <w:rPr>
                <w:rFonts w:hint="eastAsia" w:asciiTheme="minorEastAsia" w:hAnsiTheme="minorEastAsia" w:eastAsiaTheme="minorEastAsia" w:cstheme="minorEastAsia"/>
                <w:sz w:val="21"/>
                <w:szCs w:val="21"/>
              </w:rPr>
              <w:t>系统进行电气控制的设计</w:t>
            </w:r>
          </w:p>
          <w:p w14:paraId="41B58E7F">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应用单片机系统进行电气控制的设计</w:t>
            </w:r>
          </w:p>
        </w:tc>
        <w:tc>
          <w:tcPr>
            <w:tcW w:w="2211" w:type="dxa"/>
            <w:tcBorders>
              <w:bottom w:val="single" w:color="000000" w:sz="12" w:space="0"/>
            </w:tcBorders>
            <w:vAlign w:val="center"/>
          </w:tcPr>
          <w:p w14:paraId="3221EC85">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能使用常见的制图及文字处理软件</w:t>
            </w:r>
          </w:p>
          <w:p w14:paraId="7B991F80">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能用</w:t>
            </w:r>
            <w:r>
              <w:rPr>
                <w:rFonts w:hint="eastAsia" w:asciiTheme="minorEastAsia" w:hAnsiTheme="minorEastAsia" w:eastAsiaTheme="minorEastAsia" w:cstheme="minorEastAsia"/>
                <w:sz w:val="21"/>
                <w:szCs w:val="21"/>
                <w:lang w:val="en-US"/>
              </w:rPr>
              <w:t>PLC</w:t>
            </w:r>
            <w:r>
              <w:rPr>
                <w:rFonts w:hint="eastAsia" w:asciiTheme="minorEastAsia" w:hAnsiTheme="minorEastAsia" w:eastAsiaTheme="minorEastAsia" w:cstheme="minorEastAsia"/>
                <w:sz w:val="21"/>
                <w:szCs w:val="21"/>
              </w:rPr>
              <w:t>系统实现电气控制的设计</w:t>
            </w:r>
          </w:p>
          <w:p w14:paraId="57AC9B2D">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能用单片机系统实现电气控制的设计</w:t>
            </w:r>
          </w:p>
        </w:tc>
        <w:tc>
          <w:tcPr>
            <w:tcW w:w="1900" w:type="dxa"/>
            <w:tcBorders>
              <w:bottom w:val="single" w:color="000000" w:sz="12" w:space="0"/>
            </w:tcBorders>
            <w:vAlign w:val="center"/>
          </w:tcPr>
          <w:p w14:paraId="238EC6B7">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PLC应用技</w:t>
            </w:r>
          </w:p>
          <w:p w14:paraId="07CD6550">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自动调速系统</w:t>
            </w:r>
          </w:p>
          <w:p w14:paraId="5D4DAE9C">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工业网络与组态技术</w:t>
            </w:r>
          </w:p>
          <w:p w14:paraId="22BDCA9C">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自动控制系统</w:t>
            </w:r>
          </w:p>
        </w:tc>
        <w:tc>
          <w:tcPr>
            <w:tcW w:w="1545" w:type="dxa"/>
            <w:tcBorders>
              <w:bottom w:val="single" w:color="000000" w:sz="12" w:space="0"/>
              <w:right w:val="single" w:color="000000" w:sz="12" w:space="0"/>
            </w:tcBorders>
            <w:vAlign w:val="center"/>
          </w:tcPr>
          <w:p w14:paraId="22E7FF3D">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电气工程师</w:t>
            </w:r>
          </w:p>
          <w:p w14:paraId="329AB5D9">
            <w:pPr>
              <w:pStyle w:val="26"/>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特种作业人员</w:t>
            </w:r>
          </w:p>
          <w:p w14:paraId="14E5916B">
            <w:pPr>
              <w:pStyle w:val="26"/>
              <w:bidi w:val="0"/>
              <w:jc w:val="left"/>
              <w:rPr>
                <w:rFonts w:hint="eastAsia" w:asciiTheme="minorEastAsia" w:hAnsiTheme="minorEastAsia" w:eastAsiaTheme="minorEastAsia" w:cstheme="minorEastAsia"/>
                <w:sz w:val="21"/>
                <w:szCs w:val="21"/>
              </w:rPr>
            </w:pPr>
            <w:r>
              <w:rPr>
                <w:rFonts w:hint="eastAsia" w:ascii="宋体" w:hAnsi="宋体" w:cs="方正仿宋_GB2312"/>
                <w:szCs w:val="21"/>
              </w:rPr>
              <w:t>工业机器人应用编程</w:t>
            </w:r>
          </w:p>
        </w:tc>
      </w:tr>
    </w:tbl>
    <w:p w14:paraId="7787B07B">
      <w:pPr>
        <w:rPr>
          <w:rFonts w:hint="eastAsia"/>
        </w:rPr>
      </w:pPr>
    </w:p>
    <w:p w14:paraId="3A6C94DB">
      <w:pPr>
        <w:pStyle w:val="2"/>
        <w:ind w:left="0" w:leftChars="0" w:firstLine="0" w:firstLineChars="0"/>
      </w:pPr>
      <w:bookmarkStart w:id="7" w:name="_Toc20560"/>
      <w:r>
        <w:rPr>
          <w:rFonts w:hint="eastAsia"/>
        </w:rPr>
        <w:t>五、培养目标与培养规格</w:t>
      </w:r>
      <w:bookmarkEnd w:id="7"/>
    </w:p>
    <w:p w14:paraId="65553FE7">
      <w:pPr>
        <w:pStyle w:val="3"/>
        <w:ind w:left="0" w:leftChars="0" w:firstLine="482" w:firstLineChars="200"/>
        <w:rPr>
          <w:highlight w:val="none"/>
        </w:rPr>
      </w:pPr>
      <w:bookmarkStart w:id="8" w:name="_Toc30215"/>
      <w:r>
        <w:rPr>
          <w:rFonts w:hint="eastAsia"/>
          <w:highlight w:val="none"/>
        </w:rPr>
        <w:t>（一）培养目标</w:t>
      </w:r>
      <w:bookmarkEnd w:id="8"/>
    </w:p>
    <w:p w14:paraId="420E14F3">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sz w:val="24"/>
          <w:szCs w:val="24"/>
          <w:lang w:val="en-US" w:eastAsia="zh-CN"/>
        </w:rPr>
        <w:t>本专业培养理想信念坚定，德、智、体、美、劳全面发展，具有一定的科学文化水平，良好的人文素养、职业道德和创新意识，精益求精的工匠精神，较强的就业能力和可持续发展的能力；掌握本专业知识和技</w:t>
      </w:r>
      <w:r>
        <w:rPr>
          <w:rFonts w:hint="eastAsia" w:ascii="宋体" w:hAnsi="宋体"/>
          <w:bCs/>
          <w:color w:val="auto"/>
          <w:sz w:val="24"/>
          <w:szCs w:val="24"/>
          <w:lang w:val="en-US" w:eastAsia="zh-CN"/>
        </w:rPr>
        <w:t>术技能，面向东北装备制造业及自动化服务领域的电气设备运维、工业网络管控、智能化技改等岗位，能够从事电气设备数字孪生建模、工业互联网平台运维、自动化系统智能化改造工作的高技能人才。</w:t>
      </w:r>
    </w:p>
    <w:p w14:paraId="2A4110B1">
      <w:pPr>
        <w:pStyle w:val="3"/>
      </w:pPr>
      <w:bookmarkStart w:id="9" w:name="_Toc9133"/>
      <w:r>
        <w:rPr>
          <w:rFonts w:hint="eastAsia"/>
          <w:highlight w:val="none"/>
        </w:rPr>
        <w:t>（二）培养规格</w:t>
      </w:r>
      <w:bookmarkEnd w:id="9"/>
    </w:p>
    <w:p w14:paraId="1A97B68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2B8361D7">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0" w:name="_Toc14857"/>
      <w:r>
        <w:rPr>
          <w:rFonts w:hint="eastAsia" w:ascii="宋体" w:hAnsi="宋体"/>
          <w:bCs/>
          <w:sz w:val="24"/>
          <w:szCs w:val="24"/>
          <w:lang w:val="en-US" w:eastAsia="zh-CN"/>
        </w:rPr>
        <w:t>1.素质目标</w:t>
      </w:r>
      <w:bookmarkEnd w:id="10"/>
    </w:p>
    <w:p w14:paraId="7F1DCC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（1）思政素养</w:t>
      </w:r>
    </w:p>
    <w:p w14:paraId="7E432DF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1242BF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6C9EE9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具有爱国主义情怀和民族自豪感，爱党敬业，具有较强社会责任感及民族意识。具有一定的审美和人文素养，能够形成1-2项艺术特长或爱好。</w:t>
      </w:r>
    </w:p>
    <w:p w14:paraId="4ED380C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6B4D089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型人才。</w:t>
      </w:r>
    </w:p>
    <w:p w14:paraId="0AF307BA">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eastAsiaTheme="minorEastAsia" w:cstheme="minorBidi"/>
          <w:bCs/>
          <w:color w:val="auto"/>
          <w:kern w:val="2"/>
          <w:sz w:val="24"/>
          <w:szCs w:val="24"/>
          <w:lang w:val="en-US" w:eastAsia="zh-CN" w:bidi="ar-SA"/>
        </w:rPr>
        <w:t>（4）</w:t>
      </w:r>
      <w:r>
        <w:rPr>
          <w:rFonts w:hint="eastAsia" w:ascii="宋体" w:hAnsi="宋体"/>
          <w:bCs/>
          <w:color w:val="auto"/>
          <w:sz w:val="24"/>
          <w:szCs w:val="24"/>
          <w:lang w:val="en-US" w:eastAsia="zh-CN"/>
        </w:rPr>
        <w:t>数字素养：</w:t>
      </w:r>
    </w:p>
    <w:p w14:paraId="37EF40CF">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能够熟练运用工业软件开展数字化工作，具有工业互联网平台操作的规范意识。</w:t>
      </w:r>
    </w:p>
    <w:p w14:paraId="33F1E6DF">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（5）身心素质</w:t>
      </w:r>
    </w:p>
    <w:p w14:paraId="5C4C5AA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w:t>
      </w:r>
    </w:p>
    <w:p w14:paraId="13E95A16">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1" w:name="_Toc26106"/>
      <w:r>
        <w:rPr>
          <w:rFonts w:hint="eastAsia" w:ascii="宋体" w:hAnsi="宋体"/>
          <w:bCs/>
          <w:sz w:val="24"/>
          <w:szCs w:val="24"/>
          <w:lang w:val="en-US" w:eastAsia="zh-CN"/>
        </w:rPr>
        <w:t>2.知识目标</w:t>
      </w:r>
      <w:bookmarkEnd w:id="11"/>
    </w:p>
    <w:p w14:paraId="35454AD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（1）掌握必备的思想政治理论、科学文化基础知识和中华优秀传统文化知识。</w:t>
      </w:r>
    </w:p>
    <w:p w14:paraId="6A030D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（2）熟悉与本专业相关的法律法规以及环境保护、安全消防等知识。</w:t>
      </w:r>
    </w:p>
    <w:p w14:paraId="35CD46D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（3）掌握机械基础基本知识和机械识图的基本方法。</w:t>
      </w:r>
    </w:p>
    <w:p w14:paraId="3FF941D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（4）掌握必需的电工、电子技术、电机电器等专业基础理论和知识。</w:t>
      </w:r>
    </w:p>
    <w:p w14:paraId="4016A99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（5）掌握常用电气仪表和常规电控设备的基本方法和原理。</w:t>
      </w:r>
    </w:p>
    <w:p w14:paraId="4348583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（6）掌握PLC工作原理，熟悉PLC电源、CPU、I/O等硬件模块，熟悉典型PLC控制系统架构。</w:t>
      </w:r>
    </w:p>
    <w:p w14:paraId="4C4DF6B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（7）掌握直流调速系统、交流调速系统的基本原理及应用知识。</w:t>
      </w:r>
    </w:p>
    <w:p w14:paraId="6F5ACD4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（8）掌握自动控制系统的组成和工作原理、系统特点、性能指标等基本知识。</w:t>
      </w:r>
    </w:p>
    <w:p w14:paraId="7AFEF1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（9）掌握现场总线、工业以太网等工业网络基本知识，掌握组态软件和组态监控系统组成等基本知识。</w:t>
      </w:r>
    </w:p>
    <w:p w14:paraId="7213E11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（10）掌握运动控制技术的基本知识，掌握变频器控制、步进电机控制、伺服控制等基本原理和知识。</w:t>
      </w:r>
    </w:p>
    <w:p w14:paraId="3D222D5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（11）掌握工厂供电及电力电源的基本知识，工厂变配电所及供配电设备功能和使用、工厂电力网络构成和特点等。</w:t>
      </w:r>
    </w:p>
    <w:p w14:paraId="2DAB2D5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（12）了解智能传感器、智能仪表、工业机器人等现代智能设备基础理论知识和操作规范，并了解智能制造基本流程和相关知识。</w:t>
      </w:r>
    </w:p>
    <w:p w14:paraId="1B25279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（13）了解本行业相关的企业生产现场管理、项目管理、市场营销等基础知识。</w:t>
      </w:r>
    </w:p>
    <w:p w14:paraId="2EE33EE5">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（14）了解数字孪生技术基础、工业互联网通信协议、智能诊断算法原理、电气设备数字化建模知识。</w:t>
      </w:r>
    </w:p>
    <w:p w14:paraId="70FF2154">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（15）了解现代农业装备的技术前沿、发展趋势，建立对行业未来的认知。</w:t>
      </w:r>
    </w:p>
    <w:p w14:paraId="3299302F">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（16）</w:t>
      </w:r>
      <w:bookmarkStart w:id="12" w:name="_Toc28234"/>
      <w:r>
        <w:rPr>
          <w:rFonts w:hint="eastAsia" w:ascii="宋体" w:hAnsi="宋体"/>
          <w:bCs/>
          <w:color w:val="auto"/>
          <w:sz w:val="24"/>
          <w:szCs w:val="24"/>
          <w:lang w:val="en-US" w:eastAsia="zh-CN"/>
        </w:rPr>
        <w:t>掌握无人机装配、调试与系统维护的基本知识。</w:t>
      </w:r>
    </w:p>
    <w:p w14:paraId="18AD5960">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3.能力目标</w:t>
      </w:r>
      <w:bookmarkEnd w:id="12"/>
    </w:p>
    <w:p w14:paraId="49FBEF0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（1）具有探究学习、终身学习、分析问题和解决问题的能力。</w:t>
      </w:r>
    </w:p>
    <w:p w14:paraId="10F1A4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（2）有良好的语言、文字表达能力和沟通能力。</w:t>
      </w:r>
    </w:p>
    <w:p w14:paraId="69CD9E0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（3）具有本专业必需的信息技术应用和维护能力，掌握常用文献检索工具应用。</w:t>
      </w:r>
    </w:p>
    <w:p w14:paraId="4E3BBAC3">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（4）能够撰写符合规范要求的技术报告、项目报告等本专业领域技术文档。</w:t>
      </w:r>
    </w:p>
    <w:p w14:paraId="639EC17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（5）能够识读和绘制各类电气原理与电气线路图、机械结构图。</w:t>
      </w:r>
    </w:p>
    <w:p w14:paraId="32693F1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（6）能够熟练使用常用电工工具和仪器仪表。</w:t>
      </w:r>
    </w:p>
    <w:p w14:paraId="2BA6EC5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（7）能够进行低压电气电路的设计与分析、安装与调试。</w:t>
      </w:r>
    </w:p>
    <w:p w14:paraId="3F4F5E7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（8）能够进行PLC硬件装配和软件编程，能够进行一般PLC控制系统的安装、调试与故障检修。</w:t>
      </w:r>
    </w:p>
    <w:p w14:paraId="2080058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（9）能够进行直流单闭环控制、直流双闭环控制、交流变频调速的多段速控制、交流变频的无级调速等自动调速系统控制。</w:t>
      </w:r>
    </w:p>
    <w:p w14:paraId="039B5D9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（10）能够对简单的自动控制系统进行时域、频域分析，能够对变频器控制、步进电机控制以及伺服控制、多轴运动等各类运动控制系统进行设计、程序开发以及调试。</w:t>
      </w:r>
    </w:p>
    <w:p w14:paraId="217431F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（11）能够选择和配置合适的工业网络，能够使用主流的组态软件或触摸屏组态控制系统人机界面。</w:t>
      </w:r>
    </w:p>
    <w:p w14:paraId="4EBBC5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（12）能够进行工厂电力负荷和短路计算，选择和使用合适的供电线路导线和电缆。</w:t>
      </w:r>
    </w:p>
    <w:p w14:paraId="5041AB9E">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（13）能够搭建工业互联网基础平台、能为中小型电气设备建立数字孪生模型、能运用智能诊断软件开展预测性维护。</w:t>
      </w:r>
    </w:p>
    <w:p w14:paraId="274401BD">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（14）能够完成PLC与工业机器人的网络对接、能参与自动化生产线的智能化改造项目。</w:t>
      </w:r>
    </w:p>
    <w:p w14:paraId="45E42D8C">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（15）具备完成农业机械整机的装配、调试、性能检测及制定维护保养计划的核心专业技术能力。</w:t>
      </w:r>
    </w:p>
    <w:p w14:paraId="61943EB9">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color w:val="auto"/>
          <w:sz w:val="24"/>
          <w:szCs w:val="24"/>
          <w:lang w:val="en-US" w:eastAsia="zh-CN"/>
        </w:rPr>
        <w:t>（16）具备初步的无人机系统测试、故障诊断与数据分析能力。</w:t>
      </w:r>
    </w:p>
    <w:p w14:paraId="293BAEBE">
      <w:pPr>
        <w:pStyle w:val="2"/>
        <w:ind w:left="0" w:leftChars="0" w:firstLine="0" w:firstLineChars="0"/>
      </w:pPr>
      <w:bookmarkStart w:id="13" w:name="_Toc25953"/>
      <w:r>
        <w:rPr>
          <w:rFonts w:hint="eastAsia"/>
        </w:rPr>
        <w:t>六、课程设置</w:t>
      </w:r>
      <w:bookmarkEnd w:id="13"/>
    </w:p>
    <w:p w14:paraId="35368965">
      <w:pPr>
        <w:spacing w:line="380" w:lineRule="exact"/>
        <w:ind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1F89A2D9">
      <w:pPr>
        <w:pStyle w:val="3"/>
        <w:ind w:firstLine="482"/>
      </w:pPr>
      <w:bookmarkStart w:id="14" w:name="_Toc29362"/>
      <w:r>
        <w:rPr>
          <w:rFonts w:hint="eastAsia"/>
        </w:rPr>
        <w:t>（一）公共基础课程</w:t>
      </w:r>
      <w:bookmarkEnd w:id="14"/>
    </w:p>
    <w:p w14:paraId="2C37A875">
      <w:pPr>
        <w:spacing w:line="400" w:lineRule="exact"/>
        <w:ind w:firstLine="480" w:firstLineChars="200"/>
        <w:rPr>
          <w:rFonts w:hint="eastAsia" w:ascii="宋体" w:hAnsi="宋体"/>
          <w:bCs/>
          <w:sz w:val="24"/>
        </w:rPr>
      </w:pPr>
      <w:r>
        <w:rPr>
          <w:rFonts w:hint="eastAsia" w:ascii="宋体" w:hAnsi="宋体"/>
          <w:bCs/>
          <w:sz w:val="24"/>
          <w:lang w:val="en-US" w:eastAsia="zh-CN"/>
        </w:rPr>
        <w:t>按照国家有关规定开齐开足公共基础课程。</w:t>
      </w:r>
    </w:p>
    <w:p w14:paraId="0B8632B8">
      <w:pPr>
        <w:spacing w:line="400" w:lineRule="exact"/>
        <w:ind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1F098FA4">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4B6748BA">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25CA62C">
      <w:pPr>
        <w:spacing w:line="400" w:lineRule="exact"/>
        <w:ind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w:t>
      </w:r>
      <w:r>
        <w:rPr>
          <w:rFonts w:hint="eastAsia" w:ascii="宋体" w:hAnsi="宋体"/>
          <w:bCs/>
          <w:sz w:val="24"/>
          <w:szCs w:val="24"/>
          <w:lang w:eastAsia="zh-CN"/>
        </w:rPr>
        <w:t>，</w:t>
      </w:r>
      <w:r>
        <w:rPr>
          <w:rFonts w:hint="eastAsia" w:ascii="宋体" w:hAnsi="宋体"/>
          <w:bCs/>
          <w:sz w:val="24"/>
          <w:szCs w:val="24"/>
        </w:rPr>
        <w:t>做担当民族复兴大任的时代新人。</w:t>
      </w:r>
    </w:p>
    <w:p w14:paraId="6411A613">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217BED1E">
      <w:pPr>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34DC3AAD">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30516ACE">
      <w:pPr>
        <w:spacing w:line="400" w:lineRule="exact"/>
        <w:ind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255113E8">
      <w:pPr>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399E87EE">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5ABA8EF4">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0F282833">
      <w:pPr>
        <w:spacing w:line="400" w:lineRule="exact"/>
        <w:ind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24C04DC5">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1893785">
      <w:pPr>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7FBDB4D7">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5743722B">
      <w:pPr>
        <w:spacing w:line="400" w:lineRule="exact"/>
        <w:ind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672E1E4">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181BA029">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F270104">
      <w:pPr>
        <w:spacing w:line="400" w:lineRule="exact"/>
        <w:ind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w:t>
      </w:r>
      <w:r>
        <w:rPr>
          <w:rFonts w:hint="eastAsia" w:ascii="宋体" w:hAnsi="宋体"/>
          <w:bCs/>
          <w:sz w:val="24"/>
          <w:szCs w:val="24"/>
          <w:lang w:eastAsia="zh-CN"/>
        </w:rPr>
        <w:t>增强“四个意识”、坚定“四个自信”、做到“两个维护”</w:t>
      </w:r>
      <w:r>
        <w:rPr>
          <w:rFonts w:hint="eastAsia" w:ascii="宋体" w:hAnsi="宋体"/>
          <w:bCs/>
          <w:sz w:val="24"/>
          <w:szCs w:val="24"/>
        </w:rPr>
        <w:t>，努力成长为担当民族复兴大任的时代新人。</w:t>
      </w:r>
    </w:p>
    <w:p w14:paraId="2559F5AA">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E2FDEA9">
      <w:pPr>
        <w:spacing w:line="400" w:lineRule="exact"/>
        <w:ind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76A9B20C">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07230FA7">
      <w:pPr>
        <w:spacing w:line="400" w:lineRule="exact"/>
        <w:ind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588F2DA7">
      <w:pPr>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046C9693">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57E1844D">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2DF73F4">
      <w:pPr>
        <w:spacing w:line="400" w:lineRule="exact"/>
        <w:ind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w:t>
      </w:r>
      <w:r>
        <w:rPr>
          <w:rFonts w:hint="eastAsia" w:ascii="宋体" w:hAnsi="宋体"/>
          <w:bCs/>
          <w:sz w:val="24"/>
          <w:szCs w:val="24"/>
          <w:lang w:eastAsia="zh-CN"/>
        </w:rPr>
        <w:t>栋梁之材</w:t>
      </w:r>
      <w:r>
        <w:rPr>
          <w:rFonts w:hint="eastAsia" w:ascii="宋体" w:hAnsi="宋体"/>
          <w:bCs/>
          <w:sz w:val="24"/>
          <w:szCs w:val="24"/>
        </w:rPr>
        <w:t>奠定基础。</w:t>
      </w:r>
    </w:p>
    <w:p w14:paraId="5E2E0E52">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32A8D7">
      <w:pPr>
        <w:spacing w:line="400" w:lineRule="exact"/>
        <w:ind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267B798D">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782D9386">
      <w:pPr>
        <w:spacing w:line="400" w:lineRule="exact"/>
        <w:ind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4C931817">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36A4E37D">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78877A7">
      <w:pPr>
        <w:spacing w:line="400" w:lineRule="exact"/>
        <w:ind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1D1A7917">
      <w:pPr>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67E6FA">
      <w:pPr>
        <w:spacing w:line="400" w:lineRule="exact"/>
        <w:ind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w:t>
      </w:r>
      <w:r>
        <w:rPr>
          <w:rFonts w:hint="eastAsia" w:ascii="宋体" w:hAnsi="宋体"/>
          <w:bCs/>
          <w:sz w:val="24"/>
          <w:szCs w:val="24"/>
          <w:lang w:eastAsia="zh-CN"/>
        </w:rPr>
        <w:t>(</w:t>
      </w:r>
      <w:r>
        <w:rPr>
          <w:rFonts w:hint="eastAsia" w:ascii="宋体" w:hAnsi="宋体"/>
          <w:bCs/>
          <w:sz w:val="24"/>
          <w:szCs w:val="24"/>
        </w:rPr>
        <w:t>1949—2012</w:t>
      </w:r>
      <w:r>
        <w:rPr>
          <w:rFonts w:hint="eastAsia" w:ascii="宋体" w:hAnsi="宋体"/>
          <w:bCs/>
          <w:sz w:val="24"/>
          <w:szCs w:val="24"/>
          <w:lang w:eastAsia="zh-CN"/>
        </w:rPr>
        <w:t>)</w:t>
      </w:r>
      <w:r>
        <w:rPr>
          <w:rFonts w:hint="eastAsia" w:ascii="宋体" w:hAnsi="宋体"/>
          <w:bCs/>
          <w:sz w:val="24"/>
          <w:szCs w:val="24"/>
        </w:rPr>
        <w:t>；第十五讲：新时代与中华民族共同体建设</w:t>
      </w:r>
      <w:r>
        <w:rPr>
          <w:rFonts w:hint="eastAsia" w:ascii="宋体" w:hAnsi="宋体"/>
          <w:bCs/>
          <w:sz w:val="24"/>
          <w:szCs w:val="24"/>
          <w:lang w:eastAsia="zh-CN"/>
        </w:rPr>
        <w:t>(</w:t>
      </w:r>
      <w:r>
        <w:rPr>
          <w:rFonts w:hint="eastAsia" w:ascii="宋体" w:hAnsi="宋体"/>
          <w:bCs/>
          <w:sz w:val="24"/>
          <w:szCs w:val="24"/>
        </w:rPr>
        <w:t>2012—</w:t>
      </w:r>
      <w:r>
        <w:rPr>
          <w:rFonts w:hint="eastAsia" w:ascii="宋体" w:hAnsi="宋体"/>
          <w:bCs/>
          <w:sz w:val="24"/>
          <w:szCs w:val="24"/>
          <w:lang w:eastAsia="zh-CN"/>
        </w:rPr>
        <w:t>)</w:t>
      </w:r>
      <w:r>
        <w:rPr>
          <w:rFonts w:hint="eastAsia" w:ascii="宋体" w:hAnsi="宋体"/>
          <w:bCs/>
          <w:sz w:val="24"/>
          <w:szCs w:val="24"/>
        </w:rPr>
        <w:t>；第十六讲：文明新路与人类命运共同体。</w:t>
      </w:r>
    </w:p>
    <w:p w14:paraId="09CD2285">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022D413B">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7C805496">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53198805">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6239FC98">
      <w:p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59097107">
      <w:pPr>
        <w:numPr>
          <w:ilvl w:val="0"/>
          <w:numId w:val="1"/>
        </w:num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659C4808">
      <w:pPr>
        <w:numPr>
          <w:ilvl w:val="0"/>
          <w:numId w:val="0"/>
        </w:num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兴领域安全等方面。根据实际教学时数和学生的接受能力，可适当结合真实案例、时政热点，挖掘素材对课程内容进行补充和整合。</w:t>
      </w:r>
    </w:p>
    <w:p w14:paraId="6A7BD400">
      <w:pPr>
        <w:numPr>
          <w:ilvl w:val="0"/>
          <w:numId w:val="1"/>
        </w:numPr>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95089C">
      <w:pPr>
        <w:numPr>
          <w:ilvl w:val="0"/>
          <w:numId w:val="0"/>
        </w:numPr>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5AC49B97">
      <w:pPr>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1DF03332">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71CDD26">
      <w:pPr>
        <w:spacing w:line="400" w:lineRule="exact"/>
        <w:ind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7BAA30D5">
      <w:pPr>
        <w:spacing w:line="400" w:lineRule="exact"/>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培养具有深厚国防底蕴的高素质新型人才</w:t>
      </w:r>
      <w:r>
        <w:rPr>
          <w:rFonts w:hint="eastAsia" w:ascii="宋体" w:hAnsi="宋体"/>
          <w:bCs/>
          <w:sz w:val="24"/>
          <w:szCs w:val="24"/>
          <w:lang w:eastAsia="zh-CN"/>
        </w:rPr>
        <w:t>，</w:t>
      </w:r>
      <w:r>
        <w:rPr>
          <w:rFonts w:hint="default" w:ascii="宋体" w:hAnsi="宋体"/>
          <w:bCs/>
          <w:sz w:val="24"/>
          <w:szCs w:val="24"/>
          <w:lang w:val="en-US" w:eastAsia="zh-CN"/>
        </w:rPr>
        <w:t>为实施军民融合发展战略和建设国防后备力量服务。</w:t>
      </w:r>
    </w:p>
    <w:p w14:paraId="01A34AA8">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1FF96F">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1CD46CF8">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283A750A">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02E6CD86">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70776D77">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4E81446E">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115FE471">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48649D9">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61F824B0">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57CBA7B1">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5BD33EFE">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B71A323">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607B60C3">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F5B235D">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46620E52">
      <w:pPr>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680651DD">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15AA36DF">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02111B6E">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5DF33461">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629015D7">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23A09C29">
      <w:pPr>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5E4279CF">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5D83565F">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B7D6F7D">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1967745">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E025690">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0783531C">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EB1DD4B">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70C4A960">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0FEBDD17">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821A22E">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463D26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B5FE1C">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5C50B6FF">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43956BD2">
      <w:pPr>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79D623AD">
      <w:pPr>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50B14EE7">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8F57FBD">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77179C7B">
      <w:pPr>
        <w:numPr>
          <w:ilvl w:val="0"/>
          <w:numId w:val="2"/>
        </w:num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43C13771">
      <w:pPr>
        <w:numPr>
          <w:ilvl w:val="0"/>
          <w:numId w:val="0"/>
        </w:num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272398F6">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41CF859">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27ACA2F0">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0D506B96">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0440D84D">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0FCFE57C">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344158F3">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02B91809">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技能人才。</w:t>
      </w:r>
    </w:p>
    <w:p w14:paraId="5052BC0D">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w:t>
      </w:r>
      <w:r>
        <w:rPr>
          <w:rStyle w:val="29"/>
          <w:rFonts w:hint="eastAsia"/>
          <w:lang w:val="en-US" w:eastAsia="zh-CN"/>
        </w:rPr>
        <w:t>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3D554969">
      <w:pPr>
        <w:spacing w:line="400" w:lineRule="exact"/>
        <w:ind w:firstLine="480" w:firstLineChars="200"/>
        <w:rPr>
          <w:rFonts w:hint="eastAsia"/>
        </w:rPr>
      </w:pPr>
      <w:r>
        <w:rPr>
          <w:rFonts w:hint="eastAsia" w:ascii="宋体" w:hAnsi="宋体"/>
          <w:bCs/>
          <w:sz w:val="24"/>
          <w:szCs w:val="24"/>
          <w:lang w:val="en-US" w:eastAsia="zh-CN"/>
        </w:rPr>
        <w:t>（3）</w:t>
      </w:r>
      <w:r>
        <w:rPr>
          <w:rStyle w:val="29"/>
          <w:rFonts w:hint="eastAsia"/>
          <w:lang w:val="en-US" w:eastAsia="zh-CN"/>
        </w:rPr>
        <w:t>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bookmarkStart w:id="15" w:name="_Toc19184"/>
    </w:p>
    <w:p w14:paraId="2CA99708">
      <w:pPr>
        <w:pStyle w:val="3"/>
        <w:ind w:left="0" w:leftChars="0" w:firstLine="0" w:firstLineChars="0"/>
        <w:rPr>
          <w:rFonts w:hint="eastAsia"/>
        </w:rPr>
      </w:pPr>
      <w:r>
        <w:rPr>
          <w:rFonts w:hint="eastAsia"/>
        </w:rPr>
        <w:t>（二）专业课程</w:t>
      </w:r>
      <w:bookmarkEnd w:id="15"/>
    </w:p>
    <w:p w14:paraId="320879C2">
      <w:pPr>
        <w:spacing w:line="420" w:lineRule="exact"/>
        <w:ind w:firstLine="316" w:firstLineChars="150"/>
        <w:jc w:val="center"/>
        <w:rPr>
          <w:rFonts w:hint="eastAsia" w:ascii="宋体" w:hAnsi="宋体" w:eastAsiaTheme="minorEastAsia"/>
          <w:b/>
          <w:szCs w:val="21"/>
          <w:lang w:eastAsia="zh-CN"/>
        </w:rPr>
      </w:pPr>
      <w:r>
        <w:rPr>
          <w:rFonts w:hint="eastAsia" w:ascii="宋体" w:hAnsi="宋体"/>
          <w:b/>
          <w:szCs w:val="21"/>
        </w:rPr>
        <w:t>专业核心课程</w:t>
      </w:r>
      <w:r>
        <w:rPr>
          <w:rFonts w:hint="eastAsia" w:ascii="宋体" w:hAnsi="宋体"/>
          <w:b/>
          <w:szCs w:val="21"/>
          <w:lang w:val="en-US" w:eastAsia="zh-CN"/>
        </w:rPr>
        <w:t>主要教学内容</w:t>
      </w:r>
    </w:p>
    <w:tbl>
      <w:tblPr>
        <w:tblStyle w:val="15"/>
        <w:tblW w:w="8464"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554"/>
        <w:gridCol w:w="3844"/>
      </w:tblGrid>
      <w:tr w14:paraId="6F0C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90" w:type="dxa"/>
            <w:tcBorders>
              <w:top w:val="single" w:color="000000" w:sz="12" w:space="0"/>
              <w:left w:val="single" w:color="000000" w:sz="12" w:space="0"/>
            </w:tcBorders>
            <w:vAlign w:val="center"/>
          </w:tcPr>
          <w:p w14:paraId="393F8A8D">
            <w:pPr>
              <w:jc w:val="center"/>
              <w:rPr>
                <w:b/>
                <w:szCs w:val="21"/>
              </w:rPr>
            </w:pPr>
            <w:r>
              <w:rPr>
                <w:rFonts w:hint="eastAsia"/>
                <w:b/>
                <w:szCs w:val="21"/>
              </w:rPr>
              <w:t>序号</w:t>
            </w:r>
          </w:p>
        </w:tc>
        <w:tc>
          <w:tcPr>
            <w:tcW w:w="1276" w:type="dxa"/>
            <w:tcBorders>
              <w:top w:val="single" w:color="000000" w:sz="12" w:space="0"/>
            </w:tcBorders>
            <w:vAlign w:val="center"/>
          </w:tcPr>
          <w:p w14:paraId="59F84742">
            <w:pPr>
              <w:jc w:val="center"/>
              <w:rPr>
                <w:b/>
                <w:szCs w:val="21"/>
              </w:rPr>
            </w:pPr>
            <w:r>
              <w:rPr>
                <w:rFonts w:hint="eastAsia"/>
                <w:b/>
                <w:szCs w:val="21"/>
              </w:rPr>
              <w:t>课程名称</w:t>
            </w:r>
          </w:p>
        </w:tc>
        <w:tc>
          <w:tcPr>
            <w:tcW w:w="2554" w:type="dxa"/>
            <w:tcBorders>
              <w:top w:val="single" w:color="000000" w:sz="12" w:space="0"/>
            </w:tcBorders>
            <w:vAlign w:val="center"/>
          </w:tcPr>
          <w:p w14:paraId="683FC43B">
            <w:pPr>
              <w:jc w:val="center"/>
              <w:rPr>
                <w:rFonts w:hint="default" w:eastAsiaTheme="minorEastAsia"/>
                <w:b/>
                <w:szCs w:val="21"/>
                <w:lang w:val="en-US" w:eastAsia="zh-CN"/>
              </w:rPr>
            </w:pPr>
            <w:r>
              <w:rPr>
                <w:rFonts w:hint="eastAsia"/>
                <w:b/>
                <w:szCs w:val="21"/>
                <w:lang w:val="en-US" w:eastAsia="zh-CN"/>
              </w:rPr>
              <w:t>典型工作任务描述</w:t>
            </w:r>
          </w:p>
        </w:tc>
        <w:tc>
          <w:tcPr>
            <w:tcW w:w="3844" w:type="dxa"/>
            <w:tcBorders>
              <w:top w:val="single" w:color="000000" w:sz="12" w:space="0"/>
              <w:right w:val="single" w:color="000000" w:sz="12" w:space="0"/>
            </w:tcBorders>
            <w:vAlign w:val="center"/>
          </w:tcPr>
          <w:p w14:paraId="7497F4A9">
            <w:pPr>
              <w:jc w:val="center"/>
              <w:rPr>
                <w:b/>
                <w:szCs w:val="21"/>
              </w:rPr>
            </w:pPr>
            <w:r>
              <w:rPr>
                <w:rFonts w:hint="eastAsia"/>
                <w:b/>
                <w:szCs w:val="21"/>
                <w:lang w:val="en-US" w:eastAsia="zh-CN"/>
              </w:rPr>
              <w:t>主要教学内容</w:t>
            </w:r>
          </w:p>
        </w:tc>
      </w:tr>
      <w:tr w14:paraId="122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74056379">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w:t>
            </w:r>
          </w:p>
        </w:tc>
        <w:tc>
          <w:tcPr>
            <w:tcW w:w="1276" w:type="dxa"/>
            <w:vAlign w:val="center"/>
          </w:tcPr>
          <w:p w14:paraId="7E216F9A">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电机与电气</w:t>
            </w:r>
          </w:p>
          <w:p w14:paraId="26D5D153">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控制</w:t>
            </w:r>
          </w:p>
          <w:p w14:paraId="42078151">
            <w:pPr>
              <w:pStyle w:val="26"/>
              <w:bidi w:val="0"/>
              <w:rPr>
                <w:rFonts w:hint="eastAsia" w:asciiTheme="minorEastAsia" w:hAnsiTheme="minorEastAsia" w:eastAsiaTheme="minorEastAsia" w:cstheme="minorEastAsia"/>
                <w:sz w:val="21"/>
                <w:szCs w:val="21"/>
                <w:lang w:val="en-US" w:eastAsia="zh-CN"/>
              </w:rPr>
            </w:pPr>
          </w:p>
        </w:tc>
        <w:tc>
          <w:tcPr>
            <w:tcW w:w="2554" w:type="dxa"/>
            <w:vAlign w:val="center"/>
          </w:tcPr>
          <w:p w14:paraId="76D0B7D7">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①电动机控制线路的安装与调试。</w:t>
            </w:r>
          </w:p>
          <w:p w14:paraId="486AEA5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②典型机床电气线路的</w:t>
            </w:r>
          </w:p>
          <w:p w14:paraId="48291659">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安装与调试。</w:t>
            </w:r>
          </w:p>
          <w:p w14:paraId="63B26E77">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③电气设备的故障检测</w:t>
            </w:r>
          </w:p>
          <w:p w14:paraId="602B87AE">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与排除。</w:t>
            </w:r>
          </w:p>
          <w:p w14:paraId="5C7F92A7">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right w:val="single" w:color="000000" w:sz="12" w:space="0"/>
            </w:tcBorders>
            <w:vAlign w:val="center"/>
          </w:tcPr>
          <w:p w14:paraId="702E5F6F">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①掌握低压电器元件的结构原理、主要参数和使用方法。</w:t>
            </w:r>
          </w:p>
          <w:p w14:paraId="0E1E8C16">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②掌握电动机的结构原理、主要参数、机械特性等知识和三相异步电动机的起保停、正反转、起动、制动、调速等典型控制线路的安装与调试。</w:t>
            </w:r>
          </w:p>
          <w:p w14:paraId="13FA4332">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③掌握典型机床电气控制电路的分析方法，能够根据图纸完成电气线路的安装与调试</w:t>
            </w:r>
          </w:p>
        </w:tc>
      </w:tr>
      <w:tr w14:paraId="35A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2D89641">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w:t>
            </w:r>
          </w:p>
        </w:tc>
        <w:tc>
          <w:tcPr>
            <w:tcW w:w="1276" w:type="dxa"/>
            <w:vAlign w:val="center"/>
          </w:tcPr>
          <w:p w14:paraId="0AECB424">
            <w:pPr>
              <w:pStyle w:val="26"/>
              <w:bidi w:val="0"/>
              <w:rPr>
                <w:rFonts w:hint="eastAsia"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技术与</w:t>
            </w:r>
          </w:p>
          <w:p w14:paraId="71F28557">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应用</w:t>
            </w:r>
          </w:p>
          <w:p w14:paraId="1D93F8F5">
            <w:pPr>
              <w:pStyle w:val="26"/>
              <w:bidi w:val="0"/>
              <w:rPr>
                <w:rFonts w:hint="eastAsia" w:asciiTheme="minorEastAsia" w:hAnsiTheme="minorEastAsia" w:eastAsiaTheme="minorEastAsia" w:cstheme="minorEastAsia"/>
                <w:sz w:val="21"/>
                <w:szCs w:val="21"/>
                <w:lang w:val="en-US" w:eastAsia="zh-CN"/>
              </w:rPr>
            </w:pPr>
          </w:p>
        </w:tc>
        <w:tc>
          <w:tcPr>
            <w:tcW w:w="2554" w:type="dxa"/>
            <w:vAlign w:val="center"/>
          </w:tcPr>
          <w:p w14:paraId="4C34EBA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w:t>
            </w: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系统的设计、选型</w:t>
            </w:r>
          </w:p>
          <w:p w14:paraId="51F7735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及安装。</w:t>
            </w:r>
          </w:p>
          <w:p w14:paraId="1864CA1D">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w:t>
            </w: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系统的程序设计、</w:t>
            </w:r>
          </w:p>
          <w:p w14:paraId="1E697868">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调试、故障诊断与排除。</w:t>
            </w:r>
          </w:p>
          <w:p w14:paraId="637B11E2">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right w:val="single" w:color="000000" w:sz="12" w:space="0"/>
            </w:tcBorders>
            <w:vAlign w:val="center"/>
          </w:tcPr>
          <w:p w14:paraId="6091E8DE">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w:t>
            </w: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的结构及工作原理。</w:t>
            </w:r>
          </w:p>
          <w:p w14:paraId="3496CD85">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w:t>
            </w: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的基本逻辑指令、软件编程方法。</w:t>
            </w:r>
          </w:p>
          <w:p w14:paraId="08CCD34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w:t>
            </w:r>
            <w:r>
              <w:rPr>
                <w:rFonts w:hint="default" w:asciiTheme="minorEastAsia" w:hAnsiTheme="minorEastAsia" w:eastAsiaTheme="minorEastAsia" w:cstheme="minorEastAsia"/>
                <w:sz w:val="21"/>
                <w:szCs w:val="21"/>
                <w:lang w:val="en-US" w:eastAsia="zh-CN"/>
              </w:rPr>
              <w:t>PLC</w:t>
            </w:r>
            <w:r>
              <w:rPr>
                <w:rFonts w:hint="eastAsia" w:asciiTheme="minorEastAsia" w:hAnsiTheme="minorEastAsia" w:eastAsiaTheme="minorEastAsia" w:cstheme="minorEastAsia"/>
                <w:sz w:val="21"/>
                <w:szCs w:val="21"/>
                <w:lang w:val="en-US" w:eastAsia="zh-CN"/>
              </w:rPr>
              <w:t>系统的设计、安装与调试方法</w:t>
            </w:r>
          </w:p>
        </w:tc>
      </w:tr>
      <w:tr w14:paraId="407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0015E5B4">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w:t>
            </w:r>
          </w:p>
        </w:tc>
        <w:tc>
          <w:tcPr>
            <w:tcW w:w="1276" w:type="dxa"/>
            <w:vAlign w:val="center"/>
          </w:tcPr>
          <w:p w14:paraId="35043DAA">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工厂供配电</w:t>
            </w:r>
          </w:p>
          <w:p w14:paraId="5A65BCC2">
            <w:pPr>
              <w:pStyle w:val="26"/>
              <w:bidi w:val="0"/>
              <w:rPr>
                <w:rFonts w:hint="eastAsia" w:asciiTheme="minorEastAsia" w:hAnsiTheme="minorEastAsia" w:eastAsiaTheme="minorEastAsia" w:cstheme="minorEastAsia"/>
                <w:sz w:val="21"/>
                <w:szCs w:val="21"/>
                <w:lang w:val="en-US" w:eastAsia="zh-CN"/>
              </w:rPr>
            </w:pPr>
          </w:p>
        </w:tc>
        <w:tc>
          <w:tcPr>
            <w:tcW w:w="2554" w:type="dxa"/>
            <w:vAlign w:val="center"/>
          </w:tcPr>
          <w:p w14:paraId="7E95FE42">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①供配电系统高低压电</w:t>
            </w:r>
          </w:p>
          <w:p w14:paraId="3E86F00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气设备的操作、安装与调试。</w:t>
            </w:r>
          </w:p>
          <w:p w14:paraId="613CE796">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②高低压成套配电柜的</w:t>
            </w:r>
          </w:p>
          <w:p w14:paraId="6A23996A">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操作、安装与调试。</w:t>
            </w:r>
          </w:p>
          <w:p w14:paraId="45A36E73">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③变配电站检修、巡检。</w:t>
            </w:r>
          </w:p>
          <w:p w14:paraId="1BA4559E">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right w:val="single" w:color="000000" w:sz="12" w:space="0"/>
            </w:tcBorders>
            <w:vAlign w:val="center"/>
          </w:tcPr>
          <w:p w14:paraId="0D573E5F">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①掌握工厂供电及电力电源的基本知识。</w:t>
            </w:r>
          </w:p>
          <w:p w14:paraId="2955690E">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②掌握工厂变配电所及供电设备的功能和使用。</w:t>
            </w:r>
          </w:p>
          <w:p w14:paraId="059A1A5C">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③掌握供配电系统的接线、结构、运行及运行保障措施等。</w:t>
            </w:r>
          </w:p>
          <w:p w14:paraId="26BA2315">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④了解供配电系统二次回路的基本概念和自动装置的工作原理</w:t>
            </w:r>
          </w:p>
        </w:tc>
      </w:tr>
      <w:tr w14:paraId="2C0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13C7F53">
            <w:pPr>
              <w:jc w:val="center"/>
              <w:rPr>
                <w:rFonts w:hint="eastAsia" w:asciiTheme="minorEastAsia" w:hAnsiTheme="minorEastAsia" w:eastAsiaTheme="minorEastAsia" w:cstheme="minorEastAsia"/>
                <w:b/>
                <w:bCs/>
                <w:highlight w:val="yellow"/>
              </w:rPr>
            </w:pPr>
            <w:r>
              <w:rPr>
                <w:rFonts w:hint="eastAsia" w:asciiTheme="minorEastAsia" w:hAnsiTheme="minorEastAsia" w:eastAsiaTheme="minorEastAsia" w:cstheme="minorEastAsia"/>
                <w:b/>
                <w:bCs/>
                <w:highlight w:val="none"/>
              </w:rPr>
              <w:t>4</w:t>
            </w:r>
          </w:p>
        </w:tc>
        <w:tc>
          <w:tcPr>
            <w:tcW w:w="1276" w:type="dxa"/>
            <w:vAlign w:val="center"/>
          </w:tcPr>
          <w:p w14:paraId="60A1B77E">
            <w:pPr>
              <w:pStyle w:val="26"/>
              <w:bidi w:val="0"/>
              <w:rPr>
                <w:rFonts w:hint="eastAsia" w:asciiTheme="minorEastAsia" w:hAnsiTheme="minorEastAsia" w:eastAsiaTheme="minorEastAsia" w:cstheme="minorEastAsia"/>
                <w:sz w:val="21"/>
                <w:szCs w:val="21"/>
                <w:highlight w:val="yellow"/>
                <w:lang w:val="en-US" w:eastAsia="zh-CN"/>
              </w:rPr>
            </w:pPr>
          </w:p>
          <w:p w14:paraId="64662E72">
            <w:pPr>
              <w:pStyle w:val="26"/>
              <w:bidi w:val="0"/>
              <w:rPr>
                <w:rFonts w:hint="eastAsia" w:asciiTheme="minorEastAsia" w:hAnsiTheme="minorEastAsia" w:eastAsiaTheme="minorEastAsia" w:cstheme="minorEastAsia"/>
                <w:sz w:val="21"/>
                <w:szCs w:val="21"/>
                <w:highlight w:val="yellow"/>
                <w:lang w:val="en-US" w:eastAsia="zh-CN"/>
              </w:rPr>
            </w:pPr>
            <w:r>
              <w:rPr>
                <w:rFonts w:hint="eastAsia" w:ascii="宋体" w:hAnsi="宋体" w:eastAsia="宋体" w:cs="宋体"/>
                <w:i w:val="0"/>
                <w:iCs w:val="0"/>
                <w:color w:val="auto"/>
                <w:kern w:val="0"/>
                <w:sz w:val="21"/>
                <w:szCs w:val="21"/>
                <w:u w:val="none"/>
                <w:lang w:val="en-US" w:eastAsia="zh-CN" w:bidi="ar"/>
              </w:rPr>
              <w:t>自动化生产线安装与调试</w:t>
            </w:r>
          </w:p>
          <w:p w14:paraId="528CFCC9">
            <w:pPr>
              <w:pStyle w:val="26"/>
              <w:bidi w:val="0"/>
              <w:rPr>
                <w:rFonts w:hint="eastAsia" w:asciiTheme="minorEastAsia" w:hAnsiTheme="minorEastAsia" w:eastAsiaTheme="minorEastAsia" w:cstheme="minorEastAsia"/>
                <w:sz w:val="21"/>
                <w:szCs w:val="21"/>
                <w:highlight w:val="yellow"/>
                <w:lang w:val="en-US" w:eastAsia="zh-CN"/>
              </w:rPr>
            </w:pPr>
          </w:p>
        </w:tc>
        <w:tc>
          <w:tcPr>
            <w:tcW w:w="2554" w:type="dxa"/>
            <w:vAlign w:val="center"/>
          </w:tcPr>
          <w:p w14:paraId="25FE6C0E">
            <w:pPr>
              <w:pStyle w:val="26"/>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①自动化生产线整体布局规划与机械结构安装；</w:t>
            </w:r>
          </w:p>
          <w:p w14:paraId="700FBE66">
            <w:pPr>
              <w:pStyle w:val="26"/>
              <w:bidi w:val="0"/>
              <w:jc w:val="both"/>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②PLC与工业机器人、传感器、变频器等设备的协同控制调试；</w:t>
            </w:r>
          </w:p>
          <w:p w14:paraId="53AEB7D8">
            <w:pPr>
              <w:pStyle w:val="26"/>
              <w:bidi w:val="0"/>
              <w:jc w:val="both"/>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③生产线常见故障诊断、排查与维护；</w:t>
            </w:r>
          </w:p>
          <w:p w14:paraId="5A9E475C">
            <w:pPr>
              <w:pStyle w:val="26"/>
              <w:bidi w:val="0"/>
              <w:jc w:val="left"/>
              <w:rPr>
                <w:rFonts w:hint="eastAsia"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④自动化生产线智能化技改（如数字孪生建模、工业互联网对接）。</w:t>
            </w:r>
          </w:p>
        </w:tc>
        <w:tc>
          <w:tcPr>
            <w:tcW w:w="3844" w:type="dxa"/>
            <w:tcBorders>
              <w:right w:val="single" w:color="000000" w:sz="12" w:space="0"/>
            </w:tcBorders>
            <w:vAlign w:val="center"/>
          </w:tcPr>
          <w:p w14:paraId="3AC1E4DF">
            <w:pPr>
              <w:pStyle w:val="26"/>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①掌握自动化生产线的组成结构、工作原理、功能单元的作用机制</w:t>
            </w:r>
            <w:r>
              <w:rPr>
                <w:rFonts w:hint="default" w:asciiTheme="minorEastAsia" w:hAnsiTheme="minorEastAsia" w:eastAsiaTheme="minorEastAsia" w:cstheme="minorEastAsia"/>
                <w:sz w:val="21"/>
                <w:szCs w:val="21"/>
                <w:lang w:val="en-US" w:eastAsia="zh-CN"/>
              </w:rPr>
              <w:t>及安全操作要求</w:t>
            </w:r>
            <w:r>
              <w:rPr>
                <w:rFonts w:hint="eastAsia" w:asciiTheme="minorEastAsia" w:hAnsiTheme="minorEastAsia" w:eastAsiaTheme="minorEastAsia" w:cstheme="minorEastAsia"/>
                <w:sz w:val="21"/>
                <w:szCs w:val="21"/>
                <w:lang w:val="en-US" w:eastAsia="zh-CN"/>
              </w:rPr>
              <w:t>；</w:t>
            </w:r>
          </w:p>
          <w:p w14:paraId="40EE8A8E">
            <w:pPr>
              <w:pStyle w:val="26"/>
              <w:bidi w:val="0"/>
              <w:jc w:val="left"/>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②掌握生产线电气控制系统的接线原则、布线工艺</w:t>
            </w:r>
            <w:r>
              <w:rPr>
                <w:rFonts w:hint="eastAsia" w:asciiTheme="minorEastAsia" w:hAnsiTheme="minorEastAsia" w:eastAsiaTheme="minorEastAsia" w:cstheme="minorEastAsia"/>
                <w:sz w:val="21"/>
                <w:szCs w:val="21"/>
                <w:lang w:val="en-US" w:eastAsia="zh-CN"/>
              </w:rPr>
              <w:t>、</w:t>
            </w:r>
            <w:r>
              <w:rPr>
                <w:rFonts w:hint="default" w:asciiTheme="minorEastAsia" w:hAnsiTheme="minorEastAsia" w:eastAsiaTheme="minorEastAsia" w:cstheme="minorEastAsia"/>
                <w:sz w:val="21"/>
                <w:szCs w:val="21"/>
                <w:lang w:val="en-US" w:eastAsia="zh-CN"/>
              </w:rPr>
              <w:t>安装规范</w:t>
            </w:r>
            <w:r>
              <w:rPr>
                <w:rFonts w:hint="eastAsia" w:asciiTheme="minorEastAsia" w:hAnsiTheme="minorEastAsia" w:eastAsiaTheme="minorEastAsia" w:cstheme="minorEastAsia"/>
                <w:sz w:val="21"/>
                <w:szCs w:val="21"/>
                <w:lang w:val="en-US" w:eastAsia="zh-CN"/>
              </w:rPr>
              <w:t>及</w:t>
            </w:r>
            <w:r>
              <w:rPr>
                <w:rFonts w:hint="default" w:asciiTheme="minorEastAsia" w:hAnsiTheme="minorEastAsia" w:eastAsiaTheme="minorEastAsia" w:cstheme="minorEastAsia"/>
                <w:sz w:val="21"/>
                <w:szCs w:val="21"/>
                <w:lang w:val="en-US" w:eastAsia="zh-CN"/>
              </w:rPr>
              <w:t>抗干扰措施；</w:t>
            </w:r>
          </w:p>
          <w:p w14:paraId="5CE64F98">
            <w:pPr>
              <w:pStyle w:val="26"/>
              <w:bidi w:val="0"/>
              <w:jc w:val="left"/>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③掌握生产线单单元调试、多单元协同调试及全系统联调的流程与技巧；</w:t>
            </w:r>
          </w:p>
          <w:p w14:paraId="63E58F85">
            <w:pPr>
              <w:pStyle w:val="26"/>
              <w:bidi w:val="0"/>
              <w:jc w:val="left"/>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④掌握生产线常见机械故障、电气故障、控制故障的诊断方法与排除技能；</w:t>
            </w:r>
          </w:p>
          <w:p w14:paraId="212F4280">
            <w:pPr>
              <w:pStyle w:val="26"/>
              <w:bidi w:val="0"/>
              <w:jc w:val="left"/>
              <w:rPr>
                <w:rFonts w:hint="eastAsia"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⑤了解自动化生产线智能化改造的核心技术（如数字孪生基础、工业网络集成）。</w:t>
            </w:r>
          </w:p>
        </w:tc>
      </w:tr>
      <w:tr w14:paraId="37E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51EAF0A">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5</w:t>
            </w:r>
          </w:p>
        </w:tc>
        <w:tc>
          <w:tcPr>
            <w:tcW w:w="1276" w:type="dxa"/>
            <w:vAlign w:val="center"/>
          </w:tcPr>
          <w:p w14:paraId="46461C27">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自动控制系统</w:t>
            </w:r>
          </w:p>
          <w:p w14:paraId="70E1CB49">
            <w:pPr>
              <w:pStyle w:val="26"/>
              <w:bidi w:val="0"/>
              <w:rPr>
                <w:rFonts w:hint="eastAsia" w:asciiTheme="minorEastAsia" w:hAnsiTheme="minorEastAsia" w:eastAsiaTheme="minorEastAsia" w:cstheme="minorEastAsia"/>
                <w:sz w:val="21"/>
                <w:szCs w:val="21"/>
                <w:lang w:val="en-US" w:eastAsia="zh-CN"/>
              </w:rPr>
            </w:pPr>
          </w:p>
        </w:tc>
        <w:tc>
          <w:tcPr>
            <w:tcW w:w="2554" w:type="dxa"/>
            <w:vAlign w:val="center"/>
          </w:tcPr>
          <w:p w14:paraId="366968D5">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①自动控制系统的性能</w:t>
            </w:r>
          </w:p>
          <w:p w14:paraId="2B70D28F">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分析。</w:t>
            </w:r>
          </w:p>
          <w:p w14:paraId="2D181CB9">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②自动控制系统的系统</w:t>
            </w:r>
          </w:p>
          <w:p w14:paraId="13C379A9">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调试。</w:t>
            </w:r>
          </w:p>
          <w:p w14:paraId="6BA5911A">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right w:val="single" w:color="000000" w:sz="12" w:space="0"/>
            </w:tcBorders>
            <w:vAlign w:val="center"/>
          </w:tcPr>
          <w:p w14:paraId="372040E4">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①掌握自动控制系统的基本知识及组成。</w:t>
            </w:r>
          </w:p>
          <w:p w14:paraId="02CE26CB">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②掌握自动控制系统的时域、频域分析。</w:t>
            </w:r>
          </w:p>
          <w:p w14:paraId="254BC78A">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③掌握自动控制系统的工程分析方法、工作原理、性能分析和系统调试方法</w:t>
            </w:r>
          </w:p>
        </w:tc>
      </w:tr>
      <w:tr w14:paraId="5CA0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A71D529">
            <w:pPr>
              <w:jc w:val="center"/>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6</w:t>
            </w:r>
          </w:p>
        </w:tc>
        <w:tc>
          <w:tcPr>
            <w:tcW w:w="1276" w:type="dxa"/>
            <w:vAlign w:val="center"/>
          </w:tcPr>
          <w:p w14:paraId="2ED0E9F8">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工业网络与组态技术</w:t>
            </w:r>
          </w:p>
          <w:p w14:paraId="06728A66">
            <w:pPr>
              <w:pStyle w:val="26"/>
              <w:bidi w:val="0"/>
              <w:rPr>
                <w:rFonts w:hint="eastAsia" w:asciiTheme="minorEastAsia" w:hAnsiTheme="minorEastAsia" w:eastAsiaTheme="minorEastAsia" w:cstheme="minorEastAsia"/>
                <w:sz w:val="21"/>
                <w:szCs w:val="21"/>
                <w:lang w:val="en-US" w:eastAsia="zh-CN"/>
              </w:rPr>
            </w:pPr>
          </w:p>
        </w:tc>
        <w:tc>
          <w:tcPr>
            <w:tcW w:w="2554" w:type="dxa"/>
            <w:vAlign w:val="center"/>
          </w:tcPr>
          <w:p w14:paraId="168FA4D5">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①工业网络控制系统的</w:t>
            </w:r>
          </w:p>
          <w:p w14:paraId="13C90508">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设计、安装、调试与维护。</w:t>
            </w:r>
          </w:p>
          <w:p w14:paraId="40088215">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②组态软件的应用与系</w:t>
            </w:r>
          </w:p>
          <w:p w14:paraId="39D80A0F">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统调试。</w:t>
            </w:r>
          </w:p>
          <w:p w14:paraId="6F82E928">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right w:val="single" w:color="000000" w:sz="12" w:space="0"/>
            </w:tcBorders>
            <w:vAlign w:val="center"/>
          </w:tcPr>
          <w:p w14:paraId="6C2688EA">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①了解计算机网络、数据通信的基础知识。</w:t>
            </w:r>
          </w:p>
          <w:p w14:paraId="78C05BF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②掌握现场总线、工业以太网实时通信技术。</w:t>
            </w:r>
          </w:p>
          <w:p w14:paraId="4AC5DBCD">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③掌握组态软件的基本知识、系统构成，组态软件的安装、使用、配置和案例开发等。</w:t>
            </w:r>
          </w:p>
          <w:p w14:paraId="02E1675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④掌握组态软件或触摸屏的应用与系统调试</w:t>
            </w:r>
          </w:p>
        </w:tc>
      </w:tr>
      <w:tr w14:paraId="49C8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bottom w:val="single" w:color="000000" w:sz="12" w:space="0"/>
            </w:tcBorders>
            <w:vAlign w:val="center"/>
          </w:tcPr>
          <w:p w14:paraId="49FA9858">
            <w:pPr>
              <w:jc w:val="center"/>
              <w:rPr>
                <w:rFonts w:hint="eastAsia" w:asciiTheme="minorEastAsia" w:hAnsiTheme="minorEastAsia" w:eastAsiaTheme="minorEastAsia" w:cstheme="minorEastAsia"/>
                <w:b/>
                <w:bCs/>
                <w:lang w:eastAsia="zh-CN"/>
              </w:rPr>
            </w:pPr>
            <w:bookmarkStart w:id="16" w:name="_Toc31190"/>
            <w:r>
              <w:rPr>
                <w:rFonts w:hint="eastAsia" w:asciiTheme="minorEastAsia" w:hAnsiTheme="minorEastAsia" w:eastAsiaTheme="minorEastAsia" w:cstheme="minorEastAsia"/>
                <w:b/>
                <w:bCs/>
                <w:lang w:val="en-US" w:eastAsia="zh-CN"/>
              </w:rPr>
              <w:t>7</w:t>
            </w:r>
          </w:p>
        </w:tc>
        <w:tc>
          <w:tcPr>
            <w:tcW w:w="1276" w:type="dxa"/>
            <w:tcBorders>
              <w:bottom w:val="single" w:color="000000" w:sz="12" w:space="0"/>
            </w:tcBorders>
            <w:vAlign w:val="center"/>
          </w:tcPr>
          <w:p w14:paraId="152C7F21">
            <w:pPr>
              <w:pStyle w:val="26"/>
              <w:bidi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工业机器人现场编程</w:t>
            </w:r>
          </w:p>
          <w:p w14:paraId="5997672B">
            <w:pPr>
              <w:pStyle w:val="26"/>
              <w:bidi w:val="0"/>
              <w:rPr>
                <w:rFonts w:hint="eastAsia" w:asciiTheme="minorEastAsia" w:hAnsiTheme="minorEastAsia" w:eastAsiaTheme="minorEastAsia" w:cstheme="minorEastAsia"/>
                <w:sz w:val="21"/>
                <w:szCs w:val="21"/>
                <w:lang w:val="en-US" w:eastAsia="zh-CN"/>
              </w:rPr>
            </w:pPr>
          </w:p>
        </w:tc>
        <w:tc>
          <w:tcPr>
            <w:tcW w:w="2554" w:type="dxa"/>
            <w:tcBorders>
              <w:bottom w:val="single" w:color="000000" w:sz="12" w:space="0"/>
            </w:tcBorders>
            <w:vAlign w:val="center"/>
          </w:tcPr>
          <w:p w14:paraId="6EA28DD9">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①工业机器人工作站的</w:t>
            </w:r>
          </w:p>
          <w:p w14:paraId="7AF5789E">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编程与调试。</w:t>
            </w:r>
          </w:p>
          <w:p w14:paraId="65319CCD">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②工业机器人的维护。</w:t>
            </w:r>
          </w:p>
          <w:p w14:paraId="423E3B02">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③自动化高端装备的系统集成。</w:t>
            </w:r>
          </w:p>
          <w:p w14:paraId="56A2F789">
            <w:pPr>
              <w:pStyle w:val="26"/>
              <w:bidi w:val="0"/>
              <w:jc w:val="left"/>
              <w:rPr>
                <w:rFonts w:hint="eastAsia" w:asciiTheme="minorEastAsia" w:hAnsiTheme="minorEastAsia" w:eastAsiaTheme="minorEastAsia" w:cstheme="minorEastAsia"/>
                <w:sz w:val="21"/>
                <w:szCs w:val="21"/>
                <w:lang w:val="en-US" w:eastAsia="zh-CN"/>
              </w:rPr>
            </w:pPr>
          </w:p>
        </w:tc>
        <w:tc>
          <w:tcPr>
            <w:tcW w:w="3844" w:type="dxa"/>
            <w:tcBorders>
              <w:bottom w:val="single" w:color="000000" w:sz="12" w:space="0"/>
              <w:right w:val="single" w:color="000000" w:sz="12" w:space="0"/>
            </w:tcBorders>
            <w:vAlign w:val="center"/>
          </w:tcPr>
          <w:p w14:paraId="50BAF021">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①掌握工业机器人的基础操作和编程、工业机器人系统备份的相关知识。</w:t>
            </w:r>
          </w:p>
          <w:p w14:paraId="156CBFDB">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②具备工业机器人典型工作站的编程和调试能力。</w:t>
            </w:r>
          </w:p>
          <w:p w14:paraId="5D6DF8B6">
            <w:pPr>
              <w:pStyle w:val="26"/>
              <w:bidi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③掌握机器人在工业中的应用方法，掌握机器人系统的运用和集成方法</w:t>
            </w:r>
          </w:p>
        </w:tc>
      </w:tr>
    </w:tbl>
    <w:p w14:paraId="701224C4">
      <w:pPr>
        <w:pStyle w:val="3"/>
        <w:ind w:left="0" w:leftChars="0" w:firstLine="482" w:firstLineChars="200"/>
      </w:pPr>
      <w:r>
        <w:rPr>
          <w:rFonts w:hint="eastAsia"/>
        </w:rPr>
        <w:t>（三）实践性教学环节</w:t>
      </w:r>
      <w:bookmarkEnd w:id="16"/>
    </w:p>
    <w:p w14:paraId="3F40D4E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顶岗实习1、顶岗实习2可由学校组织在相关企业开展完成。实训实习主要包括电子技术实训、工程制图实训、装接工艺实训、PLC实训、工业机器人操控及应用实训、数控技术实习、毕业设计（含答辩）等校内外实训、顶岗实习等多种形式。应严格执行《职业学校学生实习管理规定》和《高等职业学校电气自动化专业顶岗实习标准》。</w:t>
      </w:r>
    </w:p>
    <w:p w14:paraId="113BFCCC">
      <w:pPr>
        <w:pStyle w:val="3"/>
        <w:ind w:firstLine="482"/>
      </w:pPr>
      <w:bookmarkStart w:id="17" w:name="_Toc23991"/>
      <w:r>
        <w:rPr>
          <w:rFonts w:hint="eastAsia"/>
        </w:rPr>
        <w:t>（四）相关要求</w:t>
      </w:r>
      <w:bookmarkEnd w:id="17"/>
    </w:p>
    <w:p w14:paraId="13705B9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489AE92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1E9AA19F">
      <w:pPr>
        <w:rPr>
          <w:rFonts w:hint="eastAsia"/>
        </w:rPr>
      </w:pPr>
      <w:bookmarkStart w:id="18" w:name="_Toc23051"/>
      <w:r>
        <w:rPr>
          <w:rFonts w:hint="eastAsia"/>
        </w:rPr>
        <w:br w:type="page"/>
      </w:r>
    </w:p>
    <w:p w14:paraId="3ACB54CB">
      <w:pPr>
        <w:pStyle w:val="2"/>
        <w:ind w:left="0" w:leftChars="0" w:firstLine="0" w:firstLineChars="0"/>
        <w:rPr>
          <w:rFonts w:ascii="宋体" w:hAnsi="宋体"/>
          <w:bCs/>
          <w:sz w:val="24"/>
        </w:rPr>
      </w:pPr>
      <w:r>
        <w:rPr>
          <w:rFonts w:hint="eastAsia"/>
        </w:rPr>
        <w:t>七、学时安排</w:t>
      </w:r>
      <w:bookmarkEnd w:id="18"/>
    </w:p>
    <w:p w14:paraId="7B9F8E5D">
      <w:pPr>
        <w:snapToGrid w:val="0"/>
        <w:spacing w:line="240" w:lineRule="atLeast"/>
        <w:jc w:val="center"/>
        <w:rPr>
          <w:rFonts w:asciiTheme="minorEastAsia" w:hAnsiTheme="minorEastAsia"/>
          <w:b/>
          <w:snapToGrid w:val="0"/>
          <w:kern w:val="21"/>
          <w:szCs w:val="21"/>
        </w:rPr>
      </w:pPr>
    </w:p>
    <w:p w14:paraId="67A1FA33">
      <w:pPr>
        <w:snapToGrid w:val="0"/>
        <w:spacing w:line="240" w:lineRule="atLeast"/>
        <w:jc w:val="center"/>
        <w:rPr>
          <w:rFonts w:asciiTheme="minorEastAsia" w:hAnsiTheme="minorEastAsia"/>
          <w:b/>
          <w:snapToGrid w:val="0"/>
          <w:kern w:val="21"/>
          <w:szCs w:val="21"/>
        </w:rPr>
      </w:pPr>
      <w:r>
        <w:rPr>
          <w:rFonts w:hint="eastAsia" w:asciiTheme="minorEastAsia" w:hAnsiTheme="minorEastAsia"/>
          <w:b/>
          <w:snapToGrid w:val="0"/>
          <w:kern w:val="21"/>
          <w:szCs w:val="21"/>
        </w:rPr>
        <w:t>专业</w:t>
      </w:r>
      <w:r>
        <w:rPr>
          <w:rFonts w:hint="eastAsia" w:asciiTheme="minorEastAsia" w:hAnsiTheme="minorEastAsia"/>
          <w:b/>
          <w:snapToGrid w:val="0"/>
          <w:kern w:val="21"/>
          <w:szCs w:val="21"/>
          <w:lang w:val="en-US" w:eastAsia="zh-CN"/>
        </w:rPr>
        <w:t>教育教学时间</w:t>
      </w:r>
      <w:r>
        <w:rPr>
          <w:rFonts w:hint="eastAsia" w:asciiTheme="minorEastAsia" w:hAnsiTheme="minorEastAsia"/>
          <w:b/>
          <w:snapToGrid w:val="0"/>
          <w:kern w:val="21"/>
          <w:szCs w:val="21"/>
        </w:rPr>
        <w:t>分配表</w:t>
      </w:r>
    </w:p>
    <w:tbl>
      <w:tblPr>
        <w:tblStyle w:val="15"/>
        <w:tblW w:w="9175"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320"/>
        <w:gridCol w:w="664"/>
      </w:tblGrid>
      <w:tr w14:paraId="2ABBBB1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bottom w:val="single" w:color="auto" w:sz="4" w:space="0"/>
              <w:right w:val="single" w:color="auto" w:sz="4" w:space="0"/>
            </w:tcBorders>
          </w:tcPr>
          <w:p w14:paraId="64277D66">
            <w:pPr>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571500" cy="981075"/>
                      <wp:effectExtent l="3810" t="2540" r="15240" b="6985"/>
                      <wp:wrapNone/>
                      <wp:docPr id="3"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0288;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Alfl+O+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-5715</wp:posOffset>
                      </wp:positionV>
                      <wp:extent cx="1211580" cy="621030"/>
                      <wp:effectExtent l="1905" t="4445" r="5715" b="22225"/>
                      <wp:wrapNone/>
                      <wp:docPr id="1" name="自选图形 12"/>
                      <wp:cNvGraphicFramePr/>
                      <a:graphic xmlns:a="http://schemas.openxmlformats.org/drawingml/2006/main">
                        <a:graphicData uri="http://schemas.microsoft.com/office/word/2010/wordprocessingShape">
                          <wps:wsp>
                            <wps:cNvCnPr/>
                            <wps:spPr>
                              <a:xfrm>
                                <a:off x="0" y="0"/>
                                <a:ext cx="1211580" cy="6210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48.9pt;width:95.4pt;z-index:251659264;mso-width-relative:page;mso-height-relative:page;" filled="f" stroked="t" coordsize="21600,21600" o:gfxdata="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8MjlvWAAAABwEAAA8AAAAAAAAAAQAgAAAAIgAAAGRycy9kb3ducmV2Lnht&#10;bFBLAQIUABQAAAAIAIdO4kDsdz/I+wEAAOkDAAAOAAAAAAAAAAEAIAAAACUBAABkcnMvZTJvRG9j&#10;LnhtbFBLBQYAAAAABgAGAFkBAACSBQAAAAA=&#10;">
                      <v:fill on="f" focussize="0,0"/>
                      <v:stroke color="#000000" joinstyle="round"/>
                      <v:imagedata o:title=""/>
                      <o:lock v:ext="edit" aspectratio="f"/>
                    </v:shape>
                  </w:pict>
                </mc:Fallback>
              </mc:AlternateContent>
            </w:r>
          </w:p>
          <w:p w14:paraId="31B75F39">
            <w:pPr>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105A626C">
            <w:pPr>
              <w:ind w:left="315" w:leftChars="150" w:firstLine="919" w:firstLineChars="436"/>
              <w:rPr>
                <w:rFonts w:asciiTheme="minorEastAsia" w:hAnsiTheme="minorEastAsia"/>
                <w:b/>
                <w:bCs/>
                <w:color w:val="000000"/>
                <w:szCs w:val="21"/>
              </w:rPr>
            </w:pPr>
          </w:p>
          <w:p w14:paraId="71DFAEE0">
            <w:pPr>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4639E87E">
            <w:pPr>
              <w:rPr>
                <w:rFonts w:asciiTheme="minorEastAsia" w:hAnsiTheme="minorEastAsia"/>
                <w:b/>
                <w:bCs/>
                <w:color w:val="000000"/>
                <w:szCs w:val="21"/>
              </w:rPr>
            </w:pPr>
            <w:r>
              <w:rPr>
                <w:rFonts w:asciiTheme="minorEastAsia" w:hAnsiTheme="minorEastAsia"/>
                <w:b/>
                <w:bCs/>
                <w:color w:val="000000"/>
                <w:szCs w:val="21"/>
              </w:rPr>
              <w:t>项目</w:t>
            </w:r>
          </w:p>
        </w:tc>
        <w:tc>
          <w:tcPr>
            <w:tcW w:w="915" w:type="dxa"/>
            <w:tcBorders>
              <w:left w:val="single" w:color="auto" w:sz="4" w:space="0"/>
              <w:bottom w:val="single" w:color="auto" w:sz="4" w:space="0"/>
              <w:right w:val="single" w:color="auto" w:sz="4" w:space="0"/>
            </w:tcBorders>
            <w:vAlign w:val="center"/>
          </w:tcPr>
          <w:p w14:paraId="3A255457">
            <w:pPr>
              <w:jc w:val="center"/>
              <w:rPr>
                <w:rFonts w:asciiTheme="minorEastAsia" w:hAnsiTheme="minorEastAsia"/>
                <w:b/>
                <w:bCs/>
                <w:color w:val="000000"/>
                <w:szCs w:val="21"/>
              </w:rPr>
            </w:pPr>
            <w:r>
              <w:rPr>
                <w:rFonts w:hint="eastAsia" w:asciiTheme="minorEastAsia" w:hAnsiTheme="minorEastAsia"/>
                <w:b/>
                <w:bCs/>
                <w:color w:val="000000"/>
                <w:szCs w:val="21"/>
              </w:rPr>
              <w:t>一</w:t>
            </w:r>
          </w:p>
        </w:tc>
        <w:tc>
          <w:tcPr>
            <w:tcW w:w="695" w:type="dxa"/>
            <w:tcBorders>
              <w:left w:val="single" w:color="auto" w:sz="4" w:space="0"/>
              <w:bottom w:val="single" w:color="auto" w:sz="4" w:space="0"/>
              <w:right w:val="single" w:color="auto" w:sz="4" w:space="0"/>
            </w:tcBorders>
            <w:vAlign w:val="center"/>
          </w:tcPr>
          <w:p w14:paraId="0FA3C0EC">
            <w:pPr>
              <w:jc w:val="center"/>
              <w:rPr>
                <w:rFonts w:asciiTheme="minorEastAsia" w:hAnsiTheme="minorEastAsia"/>
                <w:b/>
                <w:bCs/>
                <w:color w:val="000000"/>
                <w:szCs w:val="21"/>
              </w:rPr>
            </w:pPr>
            <w:r>
              <w:rPr>
                <w:rFonts w:hint="eastAsia" w:asciiTheme="minorEastAsia" w:hAnsiTheme="minorEastAsia"/>
                <w:b/>
                <w:bCs/>
                <w:color w:val="000000"/>
                <w:szCs w:val="21"/>
              </w:rPr>
              <w:t>二</w:t>
            </w:r>
          </w:p>
        </w:tc>
        <w:tc>
          <w:tcPr>
            <w:tcW w:w="700" w:type="dxa"/>
            <w:tcBorders>
              <w:left w:val="single" w:color="auto" w:sz="4" w:space="0"/>
              <w:bottom w:val="single" w:color="auto" w:sz="4" w:space="0"/>
              <w:right w:val="single" w:color="auto" w:sz="4" w:space="0"/>
            </w:tcBorders>
            <w:vAlign w:val="center"/>
          </w:tcPr>
          <w:p w14:paraId="7837D9CA">
            <w:pPr>
              <w:jc w:val="center"/>
              <w:rPr>
                <w:rFonts w:asciiTheme="minorEastAsia" w:hAnsiTheme="minorEastAsia"/>
                <w:b/>
                <w:bCs/>
                <w:color w:val="000000"/>
                <w:szCs w:val="21"/>
              </w:rPr>
            </w:pPr>
            <w:r>
              <w:rPr>
                <w:rFonts w:hint="eastAsia" w:asciiTheme="minorEastAsia" w:hAnsiTheme="minorEastAsia"/>
                <w:b/>
                <w:bCs/>
                <w:color w:val="000000"/>
                <w:szCs w:val="21"/>
              </w:rPr>
              <w:t>三</w:t>
            </w:r>
          </w:p>
        </w:tc>
        <w:tc>
          <w:tcPr>
            <w:tcW w:w="690" w:type="dxa"/>
            <w:tcBorders>
              <w:left w:val="single" w:color="auto" w:sz="4" w:space="0"/>
              <w:bottom w:val="single" w:color="auto" w:sz="4" w:space="0"/>
              <w:right w:val="single" w:color="auto" w:sz="4" w:space="0"/>
            </w:tcBorders>
            <w:vAlign w:val="center"/>
          </w:tcPr>
          <w:p w14:paraId="543C4C1F">
            <w:pPr>
              <w:jc w:val="center"/>
              <w:rPr>
                <w:rFonts w:asciiTheme="minorEastAsia" w:hAnsiTheme="minorEastAsia"/>
                <w:b/>
                <w:color w:val="000000"/>
                <w:szCs w:val="21"/>
              </w:rPr>
            </w:pPr>
            <w:r>
              <w:rPr>
                <w:rFonts w:hint="eastAsia" w:asciiTheme="minorEastAsia" w:hAnsiTheme="minorEastAsia"/>
                <w:b/>
                <w:color w:val="000000"/>
                <w:szCs w:val="21"/>
              </w:rPr>
              <w:t>四</w:t>
            </w:r>
          </w:p>
        </w:tc>
        <w:tc>
          <w:tcPr>
            <w:tcW w:w="705" w:type="dxa"/>
            <w:tcBorders>
              <w:left w:val="single" w:color="auto" w:sz="4" w:space="0"/>
              <w:bottom w:val="single" w:color="auto" w:sz="4" w:space="0"/>
              <w:right w:val="single" w:color="auto" w:sz="4" w:space="0"/>
            </w:tcBorders>
            <w:vAlign w:val="center"/>
          </w:tcPr>
          <w:p w14:paraId="74245627">
            <w:pPr>
              <w:jc w:val="center"/>
              <w:rPr>
                <w:rFonts w:asciiTheme="minorEastAsia" w:hAnsiTheme="minorEastAsia"/>
                <w:b/>
                <w:color w:val="000000"/>
                <w:szCs w:val="21"/>
              </w:rPr>
            </w:pPr>
            <w:r>
              <w:rPr>
                <w:rFonts w:hint="eastAsia" w:asciiTheme="minorEastAsia" w:hAnsiTheme="minorEastAsia"/>
                <w:b/>
                <w:color w:val="000000"/>
                <w:szCs w:val="21"/>
              </w:rPr>
              <w:t>五</w:t>
            </w:r>
          </w:p>
        </w:tc>
        <w:tc>
          <w:tcPr>
            <w:tcW w:w="690" w:type="dxa"/>
            <w:tcBorders>
              <w:left w:val="single" w:color="auto" w:sz="4" w:space="0"/>
              <w:bottom w:val="single" w:color="auto" w:sz="4" w:space="0"/>
              <w:right w:val="single" w:color="auto" w:sz="4" w:space="0"/>
            </w:tcBorders>
            <w:vAlign w:val="center"/>
          </w:tcPr>
          <w:p w14:paraId="5475ADAC">
            <w:pPr>
              <w:jc w:val="center"/>
              <w:rPr>
                <w:rFonts w:asciiTheme="minorEastAsia" w:hAnsiTheme="minorEastAsia"/>
                <w:b/>
                <w:color w:val="000000"/>
                <w:szCs w:val="21"/>
              </w:rPr>
            </w:pPr>
            <w:r>
              <w:rPr>
                <w:rFonts w:hint="eastAsia" w:asciiTheme="minorEastAsia" w:hAnsiTheme="minorEastAsia"/>
                <w:b/>
                <w:color w:val="000000"/>
                <w:szCs w:val="21"/>
              </w:rPr>
              <w:t>六</w:t>
            </w:r>
          </w:p>
        </w:tc>
        <w:tc>
          <w:tcPr>
            <w:tcW w:w="855" w:type="dxa"/>
            <w:tcBorders>
              <w:left w:val="single" w:color="auto" w:sz="4" w:space="0"/>
              <w:bottom w:val="single" w:color="auto" w:sz="4" w:space="0"/>
              <w:right w:val="single" w:color="auto" w:sz="4" w:space="0"/>
            </w:tcBorders>
            <w:vAlign w:val="center"/>
          </w:tcPr>
          <w:p w14:paraId="3A533216">
            <w:pPr>
              <w:jc w:val="center"/>
              <w:rPr>
                <w:rFonts w:asciiTheme="minorEastAsia" w:hAnsiTheme="minorEastAsia"/>
                <w:b/>
                <w:color w:val="000000"/>
                <w:szCs w:val="21"/>
              </w:rPr>
            </w:pPr>
            <w:r>
              <w:rPr>
                <w:rFonts w:hint="eastAsia" w:asciiTheme="minorEastAsia" w:hAnsiTheme="minorEastAsia"/>
                <w:b/>
                <w:color w:val="000000"/>
                <w:szCs w:val="21"/>
              </w:rPr>
              <w:t>合计</w:t>
            </w:r>
          </w:p>
        </w:tc>
        <w:tc>
          <w:tcPr>
            <w:tcW w:w="1320" w:type="dxa"/>
            <w:tcBorders>
              <w:left w:val="single" w:color="auto" w:sz="4" w:space="0"/>
              <w:bottom w:val="single" w:color="auto" w:sz="4" w:space="0"/>
              <w:right w:val="single" w:color="auto" w:sz="4" w:space="0"/>
            </w:tcBorders>
            <w:vAlign w:val="center"/>
          </w:tcPr>
          <w:p w14:paraId="714CBA8D">
            <w:pPr>
              <w:jc w:val="center"/>
              <w:rPr>
                <w:rFonts w:asciiTheme="minorEastAsia" w:hAnsiTheme="minorEastAsia"/>
                <w:b/>
                <w:color w:val="000000"/>
                <w:szCs w:val="21"/>
              </w:rPr>
            </w:pPr>
            <w:r>
              <w:rPr>
                <w:rFonts w:hint="eastAsia" w:asciiTheme="minorEastAsia" w:hAnsiTheme="minorEastAsia"/>
                <w:b/>
                <w:color w:val="000000"/>
                <w:szCs w:val="21"/>
              </w:rPr>
              <w:t>学时</w:t>
            </w:r>
          </w:p>
        </w:tc>
        <w:tc>
          <w:tcPr>
            <w:tcW w:w="664" w:type="dxa"/>
            <w:tcBorders>
              <w:left w:val="single" w:color="auto" w:sz="4" w:space="0"/>
              <w:bottom w:val="single" w:color="auto" w:sz="4" w:space="0"/>
            </w:tcBorders>
            <w:vAlign w:val="center"/>
          </w:tcPr>
          <w:p w14:paraId="5496D435">
            <w:pPr>
              <w:jc w:val="center"/>
              <w:rPr>
                <w:rFonts w:asciiTheme="minorEastAsia" w:hAnsiTheme="minorEastAsia"/>
                <w:b/>
                <w:color w:val="000000"/>
                <w:szCs w:val="21"/>
              </w:rPr>
            </w:pPr>
            <w:r>
              <w:rPr>
                <w:rFonts w:hint="eastAsia" w:asciiTheme="minorEastAsia" w:hAnsiTheme="minorEastAsia"/>
                <w:b/>
                <w:color w:val="000000"/>
                <w:szCs w:val="21"/>
              </w:rPr>
              <w:t>学分</w:t>
            </w:r>
          </w:p>
        </w:tc>
      </w:tr>
      <w:tr w14:paraId="6DC8083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29E99569">
            <w:pPr>
              <w:jc w:val="center"/>
              <w:rPr>
                <w:rFonts w:asciiTheme="minorEastAsia" w:hAnsiTheme="minorEastAsia"/>
                <w:b/>
                <w:bCs/>
                <w:color w:val="000000"/>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0C5E200B">
            <w:pPr>
              <w:jc w:val="center"/>
              <w:rPr>
                <w:rFonts w:asciiTheme="minorEastAsia" w:hAnsiTheme="minorEastAsia"/>
                <w:bCs/>
                <w:color w:val="000000"/>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6D18A86F">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BEC7D7E">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A3D341">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AAC97F">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3384295">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ED5180C">
            <w:pPr>
              <w:jc w:val="center"/>
              <w:rPr>
                <w:rFonts w:asciiTheme="minorEastAsia" w:hAnsiTheme="minorEastAsia"/>
                <w:bCs/>
                <w:color w:val="000000"/>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1320" w:type="dxa"/>
            <w:tcBorders>
              <w:top w:val="single" w:color="auto" w:sz="4" w:space="0"/>
              <w:left w:val="single" w:color="auto" w:sz="4" w:space="0"/>
              <w:bottom w:val="single" w:color="auto" w:sz="4" w:space="0"/>
              <w:right w:val="single" w:color="auto" w:sz="4" w:space="0"/>
            </w:tcBorders>
            <w:vAlign w:val="center"/>
          </w:tcPr>
          <w:p w14:paraId="7D71188B">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tcBorders>
            <w:vAlign w:val="center"/>
          </w:tcPr>
          <w:p w14:paraId="0F0607D9">
            <w:pPr>
              <w:jc w:val="center"/>
              <w:rPr>
                <w:rFonts w:asciiTheme="minorEastAsia" w:hAnsiTheme="minorEastAsia"/>
                <w:bCs/>
                <w:color w:val="000000"/>
                <w:szCs w:val="21"/>
              </w:rPr>
            </w:pPr>
          </w:p>
        </w:tc>
      </w:tr>
      <w:tr w14:paraId="2CD8CBA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F2A4772">
            <w:pPr>
              <w:jc w:val="center"/>
              <w:rPr>
                <w:rFonts w:asciiTheme="minorEastAsia" w:hAnsiTheme="minorEastAsia"/>
                <w:b/>
                <w:bCs/>
                <w:color w:val="000000"/>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531AE67">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0CE6B3A">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193F3D9">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733CF56">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378EF6">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2EE96B">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8AFE70D">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02AB4245">
            <w:pPr>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64" w:type="dxa"/>
            <w:tcBorders>
              <w:top w:val="single" w:color="auto" w:sz="4" w:space="0"/>
              <w:left w:val="single" w:color="auto" w:sz="4" w:space="0"/>
              <w:bottom w:val="single" w:color="auto" w:sz="4" w:space="0"/>
            </w:tcBorders>
            <w:vAlign w:val="center"/>
          </w:tcPr>
          <w:p w14:paraId="7BBCEEBF">
            <w:pPr>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E63117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CB04BFF">
            <w:pPr>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2386CE0C">
            <w:pPr>
              <w:jc w:val="center"/>
              <w:rPr>
                <w:rFonts w:asciiTheme="minorEastAsia" w:hAnsiTheme="minorEastAsia"/>
                <w:b/>
                <w:bCs/>
                <w:color w:val="000000"/>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649F8496">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14DB5F66">
            <w:pPr>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20B2F11F">
            <w:pPr>
              <w:jc w:val="center"/>
              <w:rPr>
                <w:rFonts w:asciiTheme="minorEastAsia" w:hAnsiTheme="minorEastAsia"/>
                <w:bCs/>
                <w:color w:val="000000"/>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7291D9F3">
            <w:pPr>
              <w:keepNext w:val="0"/>
              <w:keepLines w:val="0"/>
              <w:widowControl/>
              <w:suppressLineNumbers w:val="0"/>
              <w:jc w:val="center"/>
              <w:textAlignment w:val="center"/>
              <w:rPr>
                <w:rFonts w:asciiTheme="minorEastAsia" w:hAnsiTheme="minorEastAsia"/>
                <w:bCs/>
                <w:color w:val="000000"/>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705" w:type="dxa"/>
            <w:tcBorders>
              <w:top w:val="single" w:color="auto" w:sz="4" w:space="0"/>
              <w:left w:val="single" w:color="auto" w:sz="4" w:space="0"/>
              <w:bottom w:val="single" w:color="auto" w:sz="4" w:space="0"/>
              <w:right w:val="single" w:color="auto" w:sz="4" w:space="0"/>
            </w:tcBorders>
            <w:vAlign w:val="center"/>
          </w:tcPr>
          <w:p w14:paraId="7BBE967E">
            <w:pPr>
              <w:keepNext w:val="0"/>
              <w:keepLines w:val="0"/>
              <w:widowControl/>
              <w:suppressLineNumbers w:val="0"/>
              <w:jc w:val="center"/>
              <w:textAlignment w:val="center"/>
              <w:rPr>
                <w:rFonts w:asciiTheme="minorEastAsia" w:hAnsiTheme="minorEastAsia"/>
                <w:bCs/>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690" w:type="dxa"/>
            <w:tcBorders>
              <w:top w:val="single" w:color="auto" w:sz="4" w:space="0"/>
              <w:left w:val="single" w:color="auto" w:sz="4" w:space="0"/>
              <w:bottom w:val="single" w:color="auto" w:sz="4" w:space="0"/>
              <w:right w:val="single" w:color="auto" w:sz="4" w:space="0"/>
            </w:tcBorders>
            <w:vAlign w:val="center"/>
          </w:tcPr>
          <w:p w14:paraId="55AD1E0C">
            <w:pPr>
              <w:keepNext w:val="0"/>
              <w:keepLines w:val="0"/>
              <w:widowControl/>
              <w:suppressLineNumbers w:val="0"/>
              <w:jc w:val="center"/>
              <w:textAlignment w:val="center"/>
              <w:rPr>
                <w:rFonts w:hint="default" w:asciiTheme="minorEastAsia" w:hAnsiTheme="minorEastAsia" w:eastAsiaTheme="minorEastAsia"/>
                <w:bCs/>
                <w:color w:val="000000"/>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855" w:type="dxa"/>
            <w:tcBorders>
              <w:top w:val="single" w:color="auto" w:sz="4" w:space="0"/>
              <w:left w:val="single" w:color="auto" w:sz="4" w:space="0"/>
              <w:bottom w:val="single" w:color="auto" w:sz="4" w:space="0"/>
              <w:right w:val="single" w:color="auto" w:sz="4" w:space="0"/>
            </w:tcBorders>
            <w:vAlign w:val="center"/>
          </w:tcPr>
          <w:p w14:paraId="7B4D5FB9">
            <w:pPr>
              <w:jc w:val="center"/>
              <w:rPr>
                <w:rFonts w:asciiTheme="minorEastAsia" w:hAnsiTheme="minorEastAsia"/>
                <w:bCs/>
                <w:color w:val="000000"/>
                <w:szCs w:val="21"/>
                <w:highlight w:val="none"/>
              </w:rPr>
            </w:pPr>
            <w:r>
              <w:rPr>
                <w:rFonts w:hint="eastAsia" w:asciiTheme="minorEastAsia" w:hAnsiTheme="minorEastAsia"/>
                <w:bCs/>
                <w:color w:val="000000"/>
                <w:szCs w:val="21"/>
                <w:highlight w:val="none"/>
              </w:rPr>
              <w:t>76</w:t>
            </w:r>
          </w:p>
        </w:tc>
        <w:tc>
          <w:tcPr>
            <w:tcW w:w="1320" w:type="dxa"/>
            <w:tcBorders>
              <w:top w:val="single" w:color="auto" w:sz="4" w:space="0"/>
              <w:left w:val="single" w:color="auto" w:sz="4" w:space="0"/>
              <w:bottom w:val="single" w:color="auto" w:sz="4" w:space="0"/>
              <w:right w:val="single" w:color="auto" w:sz="4" w:space="0"/>
            </w:tcBorders>
            <w:vAlign w:val="center"/>
          </w:tcPr>
          <w:p w14:paraId="2B12E314">
            <w:pPr>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1856</w:t>
            </w:r>
          </w:p>
        </w:tc>
        <w:tc>
          <w:tcPr>
            <w:tcW w:w="664" w:type="dxa"/>
            <w:tcBorders>
              <w:top w:val="single" w:color="auto" w:sz="4" w:space="0"/>
              <w:left w:val="single" w:color="auto" w:sz="4" w:space="0"/>
              <w:bottom w:val="single" w:color="auto" w:sz="4" w:space="0"/>
            </w:tcBorders>
            <w:vAlign w:val="center"/>
          </w:tcPr>
          <w:p w14:paraId="3A7A8CBF">
            <w:pPr>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116</w:t>
            </w:r>
          </w:p>
        </w:tc>
      </w:tr>
      <w:tr w14:paraId="3F300C9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E15C439">
            <w:pPr>
              <w:jc w:val="center"/>
              <w:rPr>
                <w:rFonts w:asciiTheme="minorEastAsia" w:hAnsiTheme="minorEastAsia"/>
                <w:b/>
                <w:bCs/>
                <w:color w:val="000000"/>
                <w:szCs w:val="21"/>
                <w:highlight w:val="yellow"/>
              </w:rPr>
            </w:pPr>
            <w:r>
              <w:rPr>
                <w:rFonts w:hint="eastAsia" w:asciiTheme="minorEastAsia" w:hAnsiTheme="minorEastAsia"/>
                <w:b/>
                <w:bCs/>
                <w:color w:val="000000"/>
                <w:szCs w:val="21"/>
                <w:highlight w:val="none"/>
              </w:rPr>
              <w:t>公选</w:t>
            </w:r>
            <w:r>
              <w:rPr>
                <w:rFonts w:hint="eastAsia" w:asciiTheme="minorEastAsia" w:hAnsiTheme="minorEastAsia"/>
                <w:b/>
                <w:bCs/>
                <w:color w:val="000000"/>
                <w:szCs w:val="21"/>
                <w:highlight w:val="none"/>
                <w:lang w:val="en-US" w:eastAsia="zh-CN"/>
              </w:rPr>
              <w:t>任选</w:t>
            </w:r>
            <w:r>
              <w:rPr>
                <w:rFonts w:hint="eastAsia" w:asciiTheme="minorEastAsia" w:hAnsiTheme="minorEastAsia"/>
                <w:b/>
                <w:bCs/>
                <w:color w:val="000000"/>
                <w:szCs w:val="21"/>
                <w:highlight w:val="none"/>
              </w:rPr>
              <w:t>课</w:t>
            </w:r>
          </w:p>
        </w:tc>
        <w:tc>
          <w:tcPr>
            <w:tcW w:w="915" w:type="dxa"/>
            <w:tcBorders>
              <w:top w:val="single" w:color="auto" w:sz="4" w:space="0"/>
              <w:left w:val="single" w:color="auto" w:sz="4" w:space="0"/>
              <w:bottom w:val="single" w:color="auto" w:sz="4" w:space="0"/>
              <w:right w:val="single" w:color="auto" w:sz="4" w:space="0"/>
            </w:tcBorders>
            <w:vAlign w:val="center"/>
          </w:tcPr>
          <w:p w14:paraId="599B0A58">
            <w:pPr>
              <w:jc w:val="center"/>
              <w:rPr>
                <w:rFonts w:hint="eastAsia" w:asciiTheme="minorEastAsia" w:hAnsiTheme="minorEastAsia" w:eastAsiaTheme="minorEastAsia"/>
                <w:bCs/>
                <w:color w:val="000000"/>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46422E9B">
            <w:pPr>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7129DF48">
            <w:pPr>
              <w:keepNext w:val="0"/>
              <w:keepLines w:val="0"/>
              <w:widowControl/>
              <w:suppressLineNumbers w:val="0"/>
              <w:jc w:val="center"/>
              <w:textAlignment w:val="center"/>
              <w:rPr>
                <w:rFonts w:asciiTheme="minorEastAsia" w:hAnsiTheme="minorEastAsia"/>
                <w:bCs/>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38B3EAE8">
            <w:pPr>
              <w:keepNext w:val="0"/>
              <w:keepLines w:val="0"/>
              <w:widowControl/>
              <w:suppressLineNumbers w:val="0"/>
              <w:jc w:val="both"/>
              <w:textAlignment w:val="center"/>
              <w:rPr>
                <w:rFonts w:asciiTheme="minorEastAsia" w:hAnsiTheme="minorEastAsia"/>
                <w:bCs/>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cBorders>
            <w:vAlign w:val="center"/>
          </w:tcPr>
          <w:p w14:paraId="644DE58C">
            <w:pPr>
              <w:keepNext w:val="0"/>
              <w:keepLines w:val="0"/>
              <w:widowControl/>
              <w:suppressLineNumbers w:val="0"/>
              <w:jc w:val="both"/>
              <w:textAlignment w:val="center"/>
              <w:rPr>
                <w:rFonts w:asciiTheme="minorEastAsia" w:hAnsiTheme="minorEastAsia"/>
                <w:bCs/>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02078EB2">
            <w:pPr>
              <w:keepNext w:val="0"/>
              <w:keepLines w:val="0"/>
              <w:widowControl/>
              <w:suppressLineNumbers w:val="0"/>
              <w:jc w:val="center"/>
              <w:textAlignment w:val="center"/>
              <w:rPr>
                <w:rFonts w:asciiTheme="minorEastAsia" w:hAnsiTheme="minorEastAsia"/>
                <w:bCs/>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855" w:type="dxa"/>
            <w:tcBorders>
              <w:top w:val="single" w:color="auto" w:sz="4" w:space="0"/>
              <w:left w:val="single" w:color="auto" w:sz="4" w:space="0"/>
              <w:bottom w:val="single" w:color="auto" w:sz="4" w:space="0"/>
              <w:right w:val="single" w:color="auto" w:sz="4" w:space="0"/>
            </w:tcBorders>
            <w:vAlign w:val="center"/>
          </w:tcPr>
          <w:p w14:paraId="6A3DCA71">
            <w:pPr>
              <w:jc w:val="center"/>
              <w:rPr>
                <w:rFonts w:asciiTheme="minorEastAsia" w:hAnsiTheme="minorEastAsia"/>
                <w:bCs/>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61845BAD">
            <w:pPr>
              <w:jc w:val="center"/>
              <w:rPr>
                <w:rFonts w:hint="eastAsia" w:asciiTheme="minorEastAsia" w:hAnsiTheme="minorEastAsia" w:eastAsiaTheme="minorEastAsia"/>
                <w:bCs/>
                <w:szCs w:val="21"/>
                <w:highlight w:val="none"/>
                <w:lang w:eastAsia="zh-C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p>
        </w:tc>
        <w:tc>
          <w:tcPr>
            <w:tcW w:w="664" w:type="dxa"/>
            <w:tcBorders>
              <w:top w:val="single" w:color="auto" w:sz="4" w:space="0"/>
              <w:left w:val="single" w:color="auto" w:sz="4" w:space="0"/>
              <w:bottom w:val="single" w:color="auto" w:sz="4" w:space="0"/>
            </w:tcBorders>
            <w:vAlign w:val="center"/>
          </w:tcPr>
          <w:p w14:paraId="213D8841">
            <w:pPr>
              <w:jc w:val="center"/>
              <w:rPr>
                <w:rFonts w:hint="eastAsia" w:asciiTheme="minorEastAsia" w:hAnsiTheme="minorEastAsia" w:eastAsiaTheme="minorEastAsia"/>
                <w:bCs/>
                <w:szCs w:val="21"/>
                <w:highlight w:val="yellow"/>
                <w:lang w:eastAsia="zh-CN"/>
              </w:rPr>
            </w:pPr>
            <w:r>
              <w:rPr>
                <w:rFonts w:hint="eastAsia" w:asciiTheme="minorEastAsia" w:hAnsiTheme="minorEastAsia"/>
                <w:bCs/>
                <w:color w:val="auto"/>
                <w:szCs w:val="21"/>
                <w:highlight w:val="none"/>
                <w:lang w:val="en-US" w:eastAsia="zh-CN"/>
              </w:rPr>
              <w:t>4</w:t>
            </w:r>
          </w:p>
        </w:tc>
      </w:tr>
      <w:tr w14:paraId="05087E5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3680934">
            <w:pPr>
              <w:jc w:val="center"/>
              <w:rPr>
                <w:rFonts w:asciiTheme="minorEastAsia" w:hAnsiTheme="minorEastAsia"/>
                <w:b/>
                <w:bCs/>
                <w:color w:val="000000"/>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1B43D0BB">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07B7CEF9">
            <w:pPr>
              <w:jc w:val="center"/>
              <w:rPr>
                <w:rFonts w:hint="eastAsia" w:asciiTheme="minorEastAsia" w:hAnsiTheme="minorEastAsia" w:eastAsiaTheme="minorEastAsia"/>
                <w:bCs/>
                <w:color w:val="000000"/>
                <w:szCs w:val="21"/>
                <w:lang w:eastAsia="zh-CN"/>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63C08F28">
            <w:pPr>
              <w:jc w:val="center"/>
              <w:rPr>
                <w:rFonts w:hint="eastAsia" w:asciiTheme="minorEastAsia" w:hAnsiTheme="minorEastAsia" w:eastAsiaTheme="minorEastAsia"/>
                <w:bCs/>
                <w:color w:val="000000"/>
                <w:szCs w:val="21"/>
                <w:lang w:eastAsia="zh-CN"/>
              </w:rPr>
            </w:pPr>
          </w:p>
        </w:tc>
        <w:tc>
          <w:tcPr>
            <w:tcW w:w="690" w:type="dxa"/>
            <w:tcBorders>
              <w:top w:val="single" w:color="auto" w:sz="4" w:space="0"/>
              <w:left w:val="single" w:color="auto" w:sz="4" w:space="0"/>
              <w:bottom w:val="single" w:color="auto" w:sz="4" w:space="0"/>
              <w:right w:val="single" w:color="auto" w:sz="4" w:space="0"/>
            </w:tcBorders>
            <w:vAlign w:val="center"/>
          </w:tcPr>
          <w:p w14:paraId="56EF3507">
            <w:pPr>
              <w:keepNext w:val="0"/>
              <w:keepLines w:val="0"/>
              <w:widowControl/>
              <w:suppressLineNumbers w:val="0"/>
              <w:jc w:val="center"/>
              <w:textAlignment w:val="center"/>
              <w:rPr>
                <w:rFonts w:hint="eastAsia" w:asciiTheme="minorEastAsia" w:hAnsiTheme="minorEastAsia" w:eastAsiaTheme="minorEastAsia"/>
                <w:bCs/>
                <w:color w:val="000000"/>
                <w:szCs w:val="21"/>
                <w:lang w:eastAsia="zh-CN"/>
              </w:rPr>
            </w:pPr>
            <w:r>
              <w:rPr>
                <w:rFonts w:hint="eastAsia" w:ascii="宋体" w:hAnsi="宋体" w:eastAsia="宋体" w:cs="宋体"/>
                <w:i w:val="0"/>
                <w:iCs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cBorders>
            <w:vAlign w:val="center"/>
          </w:tcPr>
          <w:p w14:paraId="0D97C999">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vAlign w:val="center"/>
          </w:tcPr>
          <w:p w14:paraId="3D732A53">
            <w:pPr>
              <w:jc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5FC96B94">
            <w:pPr>
              <w:jc w:val="center"/>
              <w:rPr>
                <w:rFonts w:asciiTheme="minorEastAsia" w:hAnsiTheme="minorEastAsia"/>
                <w:bCs/>
                <w:color w:val="000000"/>
                <w:szCs w:val="21"/>
              </w:rPr>
            </w:pPr>
            <w:r>
              <w:rPr>
                <w:rFonts w:hint="eastAsia" w:asciiTheme="minorEastAsia" w:hAnsiTheme="minorEastAsia"/>
                <w:bCs/>
                <w:color w:val="000000"/>
                <w:szCs w:val="21"/>
              </w:rPr>
              <w:t>6</w:t>
            </w:r>
          </w:p>
        </w:tc>
        <w:tc>
          <w:tcPr>
            <w:tcW w:w="1320" w:type="dxa"/>
            <w:tcBorders>
              <w:top w:val="single" w:color="auto" w:sz="4" w:space="0"/>
              <w:left w:val="single" w:color="auto" w:sz="4" w:space="0"/>
              <w:bottom w:val="single" w:color="auto" w:sz="4" w:space="0"/>
              <w:right w:val="single" w:color="auto" w:sz="4" w:space="0"/>
            </w:tcBorders>
            <w:vAlign w:val="center"/>
          </w:tcPr>
          <w:p w14:paraId="1EA06AA2">
            <w:pPr>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bottom w:val="single" w:color="auto" w:sz="4" w:space="0"/>
            </w:tcBorders>
            <w:vAlign w:val="center"/>
          </w:tcPr>
          <w:p w14:paraId="43F51885">
            <w:pPr>
              <w:jc w:val="center"/>
              <w:rPr>
                <w:rFonts w:asciiTheme="minorEastAsia" w:hAnsiTheme="minorEastAsia"/>
                <w:bCs/>
                <w:color w:val="000000"/>
                <w:szCs w:val="21"/>
              </w:rPr>
            </w:pPr>
            <w:r>
              <w:rPr>
                <w:rFonts w:hint="eastAsia" w:asciiTheme="minorEastAsia" w:hAnsiTheme="minorEastAsia"/>
                <w:bCs/>
                <w:color w:val="000000"/>
                <w:szCs w:val="21"/>
              </w:rPr>
              <w:t>6</w:t>
            </w:r>
          </w:p>
        </w:tc>
      </w:tr>
      <w:tr w14:paraId="0F6ED24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FBB6D36">
            <w:pPr>
              <w:jc w:val="center"/>
              <w:rPr>
                <w:rFonts w:hint="eastAsia" w:asciiTheme="minorEastAsia" w:hAnsiTheme="minorEastAsia" w:eastAsiaTheme="minorEastAsia"/>
                <w:b/>
                <w:bCs/>
                <w:color w:val="000000"/>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3A599A82">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0CD54A5">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99BE1D2">
            <w:pPr>
              <w:jc w:val="center"/>
              <w:rPr>
                <w:rFonts w:asciiTheme="minorEastAsia" w:hAnsiTheme="minorEastAsia"/>
                <w:bCs/>
                <w:color w:val="000000"/>
                <w:szCs w:val="21"/>
              </w:rPr>
            </w:pPr>
            <w:r>
              <w:rPr>
                <w:rFonts w:hint="eastAsia" w:asciiTheme="minorEastAsia" w:hAnsiTheme="minorEastAsia"/>
                <w:bCs/>
                <w:color w:val="000000"/>
                <w:szCs w:val="21"/>
              </w:rPr>
              <w:t>18</w:t>
            </w:r>
          </w:p>
        </w:tc>
        <w:tc>
          <w:tcPr>
            <w:tcW w:w="690" w:type="dxa"/>
            <w:tcBorders>
              <w:top w:val="single" w:color="auto" w:sz="4" w:space="0"/>
              <w:left w:val="single" w:color="auto" w:sz="4" w:space="0"/>
              <w:bottom w:val="single" w:color="auto" w:sz="4" w:space="0"/>
              <w:right w:val="single" w:color="auto" w:sz="4" w:space="0"/>
            </w:tcBorders>
            <w:vAlign w:val="center"/>
          </w:tcPr>
          <w:p w14:paraId="35B4A21A">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ACDCF5">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340444F">
            <w:pPr>
              <w:keepNext w:val="0"/>
              <w:keepLines w:val="0"/>
              <w:widowControl/>
              <w:suppressLineNumbers w:val="0"/>
              <w:jc w:val="center"/>
              <w:textAlignment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790F49B">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1320" w:type="dxa"/>
            <w:tcBorders>
              <w:top w:val="single" w:color="auto" w:sz="4" w:space="0"/>
              <w:left w:val="single" w:color="auto" w:sz="4" w:space="0"/>
              <w:bottom w:val="single" w:color="auto" w:sz="4" w:space="0"/>
              <w:right w:val="single" w:color="auto" w:sz="4" w:space="0"/>
            </w:tcBorders>
            <w:vAlign w:val="center"/>
          </w:tcPr>
          <w:p w14:paraId="2869902B">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432</w:t>
            </w:r>
          </w:p>
        </w:tc>
        <w:tc>
          <w:tcPr>
            <w:tcW w:w="664" w:type="dxa"/>
            <w:tcBorders>
              <w:top w:val="single" w:color="auto" w:sz="4" w:space="0"/>
              <w:left w:val="single" w:color="auto" w:sz="4" w:space="0"/>
              <w:bottom w:val="single" w:color="auto" w:sz="4" w:space="0"/>
            </w:tcBorders>
            <w:vAlign w:val="center"/>
          </w:tcPr>
          <w:p w14:paraId="5E79D64F">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r>
      <w:tr w14:paraId="2B6E357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705F3AE9">
            <w:pPr>
              <w:jc w:val="center"/>
              <w:rPr>
                <w:rFonts w:asciiTheme="minorEastAsia" w:hAnsiTheme="minorEastAsia"/>
                <w:b/>
                <w:bCs/>
                <w:color w:val="000000"/>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23119F76">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2DE73838">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CFB862B">
            <w:pPr>
              <w:keepNext w:val="0"/>
              <w:keepLines w:val="0"/>
              <w:widowControl/>
              <w:suppressLineNumbers w:val="0"/>
              <w:jc w:val="center"/>
              <w:textAlignment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84B91BF">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551C93F">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DA1C19F">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eastAsiaTheme="minorEastAsia"/>
                <w:bCs/>
                <w:color w:val="000000"/>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3CDD5411">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1320" w:type="dxa"/>
            <w:tcBorders>
              <w:top w:val="single" w:color="auto" w:sz="4" w:space="0"/>
              <w:left w:val="single" w:color="auto" w:sz="4" w:space="0"/>
              <w:right w:val="single" w:color="auto" w:sz="4" w:space="0"/>
            </w:tcBorders>
            <w:vAlign w:val="center"/>
          </w:tcPr>
          <w:p w14:paraId="0A9E2C8F">
            <w:pPr>
              <w:jc w:val="center"/>
              <w:rPr>
                <w:rFonts w:hint="default" w:asciiTheme="minorEastAsia" w:hAnsiTheme="minorEastAsia"/>
                <w:bCs/>
                <w:color w:val="000000"/>
                <w:szCs w:val="21"/>
                <w:lang w:val="en-US"/>
              </w:rPr>
            </w:pPr>
            <w:r>
              <w:rPr>
                <w:rFonts w:hint="eastAsia" w:asciiTheme="minorEastAsia" w:hAnsiTheme="minorEastAsia"/>
                <w:bCs/>
                <w:color w:val="000000"/>
                <w:szCs w:val="21"/>
                <w:lang w:val="en-US" w:eastAsia="zh-CN"/>
              </w:rPr>
              <w:t>6</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tcBorders>
            <w:vAlign w:val="center"/>
          </w:tcPr>
          <w:p w14:paraId="128C3D53">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r>
      <w:tr w14:paraId="1485560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C2138E9">
            <w:pPr>
              <w:jc w:val="center"/>
              <w:rPr>
                <w:rFonts w:asciiTheme="minorEastAsia" w:hAnsiTheme="minorEastAsia"/>
                <w:b/>
                <w:bCs/>
                <w:color w:val="000000"/>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473CEA59">
            <w:pPr>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5D066EB1">
            <w:pPr>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A54C2E">
            <w:pPr>
              <w:keepNext w:val="0"/>
              <w:keepLines w:val="0"/>
              <w:widowControl/>
              <w:suppressLineNumbers w:val="0"/>
              <w:jc w:val="center"/>
              <w:textAlignment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F71CAEA">
            <w:pPr>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84AAE1">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03506CE">
            <w:pPr>
              <w:jc w:val="center"/>
              <w:rPr>
                <w:rFonts w:hint="eastAsia" w:eastAsia="宋体" w:asciiTheme="minorEastAsia" w:hAnsiTheme="minorEastAsia"/>
                <w:bCs/>
                <w:color w:val="000000"/>
                <w:szCs w:val="21"/>
                <w:lang w:val="en-US" w:eastAsia="zh-CN"/>
              </w:rPr>
            </w:pPr>
            <w:r>
              <w:rPr>
                <w:rFonts w:hint="eastAsia" w:asciiTheme="minorEastAsia" w:hAnsiTheme="minorEastAsia"/>
                <w:bCs/>
                <w:color w:val="000000"/>
                <w:szCs w:val="21"/>
                <w:lang w:val="en-US" w:eastAsia="zh-CN"/>
              </w:rPr>
              <w:t>2</w:t>
            </w:r>
          </w:p>
        </w:tc>
        <w:tc>
          <w:tcPr>
            <w:tcW w:w="855" w:type="dxa"/>
            <w:tcBorders>
              <w:top w:val="single" w:color="auto" w:sz="4" w:space="0"/>
              <w:left w:val="single" w:color="auto" w:sz="4" w:space="0"/>
              <w:bottom w:val="single" w:color="auto" w:sz="4" w:space="0"/>
              <w:right w:val="single" w:color="auto" w:sz="4" w:space="0"/>
            </w:tcBorders>
            <w:vAlign w:val="center"/>
          </w:tcPr>
          <w:p w14:paraId="5991612B">
            <w:pPr>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0111B2F0">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64" w:type="dxa"/>
            <w:tcBorders>
              <w:top w:val="single" w:color="auto" w:sz="4" w:space="0"/>
              <w:left w:val="single" w:color="auto" w:sz="4" w:space="0"/>
              <w:bottom w:val="single" w:color="auto" w:sz="4" w:space="0"/>
            </w:tcBorders>
            <w:vAlign w:val="center"/>
          </w:tcPr>
          <w:p w14:paraId="1E1651CB">
            <w:pPr>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635851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12E9A26F">
            <w:pPr>
              <w:jc w:val="center"/>
              <w:rPr>
                <w:rFonts w:hint="eastAsia" w:asciiTheme="minorEastAsia" w:hAnsiTheme="minorEastAsia" w:eastAsiaTheme="minorEastAsia"/>
                <w:b/>
                <w:bCs/>
                <w:color w:val="000000"/>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97E8BA1">
            <w:pPr>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21C6BBB7">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0CB4B8D">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6C3686A">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481855FE">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5F235991">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67F5DAB1">
            <w:pPr>
              <w:jc w:val="center"/>
              <w:rPr>
                <w:rFonts w:hint="eastAsia" w:asciiTheme="minorEastAsia" w:hAnsiTheme="minorEastAsia" w:eastAsiaTheme="minorEastAsia"/>
                <w:bCs/>
                <w:color w:val="000000"/>
                <w:szCs w:val="21"/>
                <w:lang w:eastAsia="zh-CN"/>
              </w:rPr>
            </w:pPr>
            <w:r>
              <w:rPr>
                <w:rFonts w:hint="eastAsia" w:asciiTheme="minorEastAsia" w:hAnsiTheme="minorEastAsia"/>
                <w:bCs/>
                <w:color w:val="000000"/>
                <w:szCs w:val="21"/>
                <w:lang w:val="en-US" w:eastAsia="zh-CN"/>
              </w:rPr>
              <w:t>5</w:t>
            </w:r>
          </w:p>
        </w:tc>
        <w:tc>
          <w:tcPr>
            <w:tcW w:w="1320" w:type="dxa"/>
            <w:tcBorders>
              <w:top w:val="single" w:color="auto" w:sz="4" w:space="0"/>
              <w:left w:val="single" w:color="auto" w:sz="4" w:space="0"/>
              <w:bottom w:val="single" w:color="auto" w:sz="4" w:space="0"/>
              <w:right w:val="single" w:color="auto" w:sz="4" w:space="0"/>
            </w:tcBorders>
            <w:vAlign w:val="center"/>
          </w:tcPr>
          <w:p w14:paraId="5727D6E0">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tcBorders>
            <w:vAlign w:val="center"/>
          </w:tcPr>
          <w:p w14:paraId="6316D678">
            <w:pPr>
              <w:jc w:val="center"/>
              <w:rPr>
                <w:rFonts w:asciiTheme="minorEastAsia" w:hAnsiTheme="minorEastAsia"/>
                <w:bCs/>
                <w:color w:val="000000"/>
                <w:szCs w:val="21"/>
              </w:rPr>
            </w:pPr>
          </w:p>
        </w:tc>
      </w:tr>
      <w:tr w14:paraId="78462A8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6147C2D4">
            <w:pPr>
              <w:jc w:val="center"/>
              <w:rPr>
                <w:rFonts w:asciiTheme="minorEastAsia" w:hAnsiTheme="minorEastAsia"/>
                <w:b/>
                <w:bCs/>
                <w:color w:val="000000"/>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447A7B10">
            <w:pPr>
              <w:jc w:val="center"/>
              <w:rPr>
                <w:rFonts w:asciiTheme="minorEastAsia" w:hAnsiTheme="minorEastAsia"/>
                <w:bCs/>
                <w:color w:val="000000"/>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EBC1925">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3341B8B8">
            <w:pPr>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5995376">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6CFA8AD9">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6F7597DD">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1954408A">
            <w:pPr>
              <w:jc w:val="center"/>
              <w:rPr>
                <w:rFonts w:asciiTheme="minorEastAsia" w:hAnsiTheme="minorEastAsia"/>
                <w:bCs/>
                <w:color w:val="000000"/>
                <w:szCs w:val="21"/>
              </w:rPr>
            </w:pP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1CE6F0FC">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tcBorders>
            <w:vAlign w:val="center"/>
          </w:tcPr>
          <w:p w14:paraId="345CDD3D">
            <w:pPr>
              <w:jc w:val="center"/>
              <w:rPr>
                <w:rFonts w:asciiTheme="minorEastAsia" w:hAnsiTheme="minorEastAsia"/>
                <w:bCs/>
                <w:color w:val="000000"/>
                <w:szCs w:val="21"/>
              </w:rPr>
            </w:pPr>
          </w:p>
        </w:tc>
      </w:tr>
      <w:tr w14:paraId="320C966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76BC16C">
            <w:pPr>
              <w:jc w:val="center"/>
              <w:rPr>
                <w:rFonts w:asciiTheme="minorEastAsia" w:hAnsiTheme="minorEastAsia"/>
                <w:b/>
                <w:bCs/>
                <w:color w:val="000000"/>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5879AC92">
            <w:pPr>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F1600FD">
            <w:pPr>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5745A938">
            <w:pPr>
              <w:jc w:val="center"/>
              <w:rPr>
                <w:rFonts w:asciiTheme="minorEastAsia" w:hAnsiTheme="minorEastAsia"/>
                <w:bCs/>
                <w:color w:val="000000"/>
                <w:szCs w:val="21"/>
              </w:rPr>
            </w:pPr>
            <w:r>
              <w:rPr>
                <w:rFonts w:hint="eastAsia"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72320B2E">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7DDA6BC8">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3115C25A">
            <w:pPr>
              <w:keepNext w:val="0"/>
              <w:keepLines w:val="0"/>
              <w:widowControl/>
              <w:suppressLineNumbers w:val="0"/>
              <w:jc w:val="center"/>
              <w:textAlignment w:val="center"/>
              <w:rPr>
                <w:rFonts w:asciiTheme="minorEastAsia" w:hAnsiTheme="minorEastAsia"/>
                <w:bCs/>
                <w:color w:val="000000"/>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7514F61">
            <w:pPr>
              <w:jc w:val="center"/>
              <w:rPr>
                <w:rFonts w:asciiTheme="minorEastAsia" w:hAnsiTheme="minorEastAsia"/>
                <w:bCs/>
                <w:color w:val="000000"/>
                <w:szCs w:val="21"/>
              </w:rPr>
            </w:pPr>
            <w:r>
              <w:rPr>
                <w:rFonts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0F5F7F96">
            <w:pPr>
              <w:jc w:val="center"/>
              <w:rPr>
                <w:rFonts w:asciiTheme="minorEastAsia" w:hAnsiTheme="minorEastAsia"/>
                <w:bCs/>
                <w:color w:val="000000"/>
                <w:szCs w:val="21"/>
              </w:rPr>
            </w:pPr>
          </w:p>
        </w:tc>
        <w:tc>
          <w:tcPr>
            <w:tcW w:w="664" w:type="dxa"/>
            <w:tcBorders>
              <w:top w:val="single" w:color="auto" w:sz="4" w:space="0"/>
              <w:left w:val="single" w:color="auto" w:sz="4" w:space="0"/>
              <w:bottom w:val="single" w:color="auto" w:sz="4" w:space="0"/>
            </w:tcBorders>
            <w:vAlign w:val="center"/>
          </w:tcPr>
          <w:p w14:paraId="3E8FCF90">
            <w:pPr>
              <w:jc w:val="center"/>
              <w:rPr>
                <w:rFonts w:asciiTheme="minorEastAsia" w:hAnsiTheme="minorEastAsia"/>
                <w:bCs/>
                <w:color w:val="000000"/>
                <w:szCs w:val="21"/>
              </w:rPr>
            </w:pPr>
          </w:p>
        </w:tc>
      </w:tr>
      <w:tr w14:paraId="40430C3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089A48CC">
            <w:pPr>
              <w:jc w:val="center"/>
              <w:rPr>
                <w:rFonts w:asciiTheme="minorEastAsia" w:hAnsiTheme="minorEastAsia"/>
                <w:b/>
                <w:bCs/>
                <w:color w:val="000000"/>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right w:val="single" w:color="auto" w:sz="4" w:space="0"/>
            </w:tcBorders>
            <w:vAlign w:val="center"/>
          </w:tcPr>
          <w:p w14:paraId="455B1600">
            <w:pPr>
              <w:jc w:val="center"/>
              <w:rPr>
                <w:rFonts w:asciiTheme="minorEastAsia" w:hAnsiTheme="minorEastAsia"/>
                <w:bCs/>
                <w:color w:val="000000"/>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right w:val="single" w:color="auto" w:sz="4" w:space="0"/>
            </w:tcBorders>
            <w:vAlign w:val="center"/>
          </w:tcPr>
          <w:p w14:paraId="15475563">
            <w:pPr>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right w:val="single" w:color="auto" w:sz="4" w:space="0"/>
            </w:tcBorders>
            <w:vAlign w:val="center"/>
          </w:tcPr>
          <w:p w14:paraId="1256DC16">
            <w:pPr>
              <w:keepNext w:val="0"/>
              <w:keepLines w:val="0"/>
              <w:widowControl/>
              <w:suppressLineNumbers w:val="0"/>
              <w:jc w:val="center"/>
              <w:textAlignment w:val="center"/>
              <w:rPr>
                <w:rFonts w:hint="default" w:asciiTheme="minorEastAsia" w:hAnsiTheme="minorEastAsia"/>
                <w:bCs/>
                <w:color w:val="000000"/>
                <w:szCs w:val="21"/>
                <w:lang w:val="en-US"/>
              </w:rPr>
            </w:pPr>
            <w:r>
              <w:rPr>
                <w:rFonts w:hint="eastAsia" w:ascii="宋体" w:hAnsi="宋体" w:eastAsia="宋体" w:cs="宋体"/>
                <w:i w:val="0"/>
                <w:iCs w:val="0"/>
                <w:color w:val="000000"/>
                <w:kern w:val="0"/>
                <w:sz w:val="21"/>
                <w:szCs w:val="21"/>
                <w:u w:val="none"/>
                <w:lang w:val="en-US" w:eastAsia="zh-CN" w:bidi="ar"/>
              </w:rPr>
              <w:t>18</w:t>
            </w:r>
          </w:p>
        </w:tc>
        <w:tc>
          <w:tcPr>
            <w:tcW w:w="690" w:type="dxa"/>
            <w:tcBorders>
              <w:top w:val="single" w:color="auto" w:sz="4" w:space="0"/>
              <w:left w:val="single" w:color="auto" w:sz="4" w:space="0"/>
              <w:right w:val="single" w:color="auto" w:sz="4" w:space="0"/>
            </w:tcBorders>
            <w:vAlign w:val="center"/>
          </w:tcPr>
          <w:p w14:paraId="1F0CFABC">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20</w:t>
            </w:r>
          </w:p>
        </w:tc>
        <w:tc>
          <w:tcPr>
            <w:tcW w:w="705" w:type="dxa"/>
            <w:tcBorders>
              <w:top w:val="single" w:color="auto" w:sz="4" w:space="0"/>
              <w:left w:val="single" w:color="auto" w:sz="4" w:space="0"/>
              <w:right w:val="single" w:color="auto" w:sz="4" w:space="0"/>
            </w:tcBorders>
            <w:vAlign w:val="center"/>
          </w:tcPr>
          <w:p w14:paraId="12F93DB2">
            <w:pPr>
              <w:keepNext w:val="0"/>
              <w:keepLines w:val="0"/>
              <w:widowControl/>
              <w:suppressLineNumbers w:val="0"/>
              <w:jc w:val="center"/>
              <w:textAlignment w:val="center"/>
              <w:rPr>
                <w:rFonts w:asciiTheme="minorEastAsia" w:hAnsiTheme="minorEastAsia"/>
                <w:bCs/>
                <w:color w:val="000000"/>
                <w:szCs w:val="21"/>
              </w:rPr>
            </w:pPr>
            <w:r>
              <w:rPr>
                <w:rFonts w:hint="eastAsia" w:ascii="宋体" w:hAnsi="宋体" w:eastAsia="宋体" w:cs="宋体"/>
                <w:i w:val="0"/>
                <w:iCs w:val="0"/>
                <w:color w:val="000000"/>
                <w:kern w:val="0"/>
                <w:sz w:val="21"/>
                <w:szCs w:val="21"/>
                <w:u w:val="none"/>
                <w:lang w:val="en-US" w:eastAsia="zh-CN" w:bidi="ar"/>
              </w:rPr>
              <w:t>20</w:t>
            </w:r>
          </w:p>
        </w:tc>
        <w:tc>
          <w:tcPr>
            <w:tcW w:w="690" w:type="dxa"/>
            <w:tcBorders>
              <w:top w:val="single" w:color="auto" w:sz="4" w:space="0"/>
              <w:left w:val="single" w:color="auto" w:sz="4" w:space="0"/>
              <w:right w:val="single" w:color="auto" w:sz="4" w:space="0"/>
            </w:tcBorders>
            <w:vAlign w:val="center"/>
          </w:tcPr>
          <w:p w14:paraId="782935E9">
            <w:pPr>
              <w:keepNext w:val="0"/>
              <w:keepLines w:val="0"/>
              <w:widowControl/>
              <w:suppressLineNumbers w:val="0"/>
              <w:jc w:val="center"/>
              <w:textAlignment w:val="center"/>
              <w:rPr>
                <w:rFonts w:hint="default" w:asciiTheme="minorEastAsia" w:hAnsiTheme="minorEastAsia"/>
                <w:bCs/>
                <w:color w:val="000000"/>
                <w:szCs w:val="21"/>
                <w:lang w:val="en-US"/>
              </w:rPr>
            </w:pPr>
            <w:r>
              <w:rPr>
                <w:rFonts w:hint="eastAsia" w:ascii="宋体" w:hAnsi="宋体" w:eastAsia="宋体" w:cs="宋体"/>
                <w:i w:val="0"/>
                <w:iCs w:val="0"/>
                <w:color w:val="000000"/>
                <w:kern w:val="0"/>
                <w:sz w:val="21"/>
                <w:szCs w:val="21"/>
                <w:u w:val="none"/>
                <w:lang w:val="en-US" w:eastAsia="zh-CN" w:bidi="ar"/>
              </w:rPr>
              <w:t>22</w:t>
            </w:r>
          </w:p>
        </w:tc>
        <w:tc>
          <w:tcPr>
            <w:tcW w:w="855" w:type="dxa"/>
            <w:tcBorders>
              <w:top w:val="single" w:color="auto" w:sz="4" w:space="0"/>
              <w:left w:val="single" w:color="auto" w:sz="4" w:space="0"/>
              <w:right w:val="single" w:color="auto" w:sz="4" w:space="0"/>
            </w:tcBorders>
            <w:vAlign w:val="center"/>
          </w:tcPr>
          <w:p w14:paraId="2DCEF91C">
            <w:pPr>
              <w:jc w:val="center"/>
              <w:rPr>
                <w:rFonts w:asciiTheme="minorEastAsia" w:hAnsiTheme="minorEastAsia"/>
                <w:bCs/>
                <w:color w:val="000000"/>
                <w:szCs w:val="21"/>
              </w:rPr>
            </w:pPr>
            <w:r>
              <w:rPr>
                <w:rFonts w:hint="eastAsia" w:asciiTheme="minorEastAsia" w:hAnsiTheme="minorEastAsia"/>
                <w:bCs/>
                <w:color w:val="000000"/>
                <w:szCs w:val="21"/>
              </w:rPr>
              <w:t>120</w:t>
            </w:r>
          </w:p>
        </w:tc>
        <w:tc>
          <w:tcPr>
            <w:tcW w:w="1320" w:type="dxa"/>
            <w:tcBorders>
              <w:top w:val="single" w:color="auto" w:sz="4" w:space="0"/>
              <w:left w:val="single" w:color="auto" w:sz="4" w:space="0"/>
              <w:right w:val="single" w:color="auto" w:sz="4" w:space="0"/>
            </w:tcBorders>
            <w:vAlign w:val="center"/>
          </w:tcPr>
          <w:p w14:paraId="1BA8DB2D">
            <w:pPr>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2800</w:t>
            </w:r>
          </w:p>
        </w:tc>
        <w:tc>
          <w:tcPr>
            <w:tcW w:w="664" w:type="dxa"/>
            <w:tcBorders>
              <w:top w:val="single" w:color="auto" w:sz="4" w:space="0"/>
              <w:left w:val="single" w:color="auto" w:sz="4" w:space="0"/>
            </w:tcBorders>
            <w:vAlign w:val="center"/>
          </w:tcPr>
          <w:p w14:paraId="4021C92C">
            <w:pP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154</w:t>
            </w:r>
          </w:p>
        </w:tc>
      </w:tr>
    </w:tbl>
    <w:p w14:paraId="58F983D8">
      <w:pPr>
        <w:ind w:firstLine="517" w:firstLineChars="245"/>
        <w:jc w:val="left"/>
        <w:rPr>
          <w:rFonts w:asciiTheme="minorEastAsia" w:hAnsiTheme="minorEastAsia" w:cstheme="minorEastAsia"/>
          <w:b/>
          <w:color w:val="FF0000"/>
          <w:szCs w:val="21"/>
        </w:rPr>
      </w:pPr>
    </w:p>
    <w:p w14:paraId="590A28CB">
      <w:pPr>
        <w:snapToGrid w:val="0"/>
        <w:spacing w:line="240" w:lineRule="atLeast"/>
        <w:jc w:val="center"/>
        <w:rPr>
          <w:rFonts w:ascii="宋体" w:hAnsi="宋体"/>
          <w:b/>
          <w:snapToGrid w:val="0"/>
          <w:kern w:val="21"/>
          <w:szCs w:val="21"/>
        </w:rPr>
      </w:pPr>
      <w:r>
        <w:rPr>
          <w:rFonts w:hint="eastAsia" w:ascii="宋体" w:hAnsi="宋体"/>
          <w:b/>
          <w:snapToGrid w:val="0"/>
          <w:kern w:val="21"/>
          <w:szCs w:val="21"/>
        </w:rPr>
        <w:t>学时分配</w:t>
      </w:r>
      <w:r>
        <w:rPr>
          <w:rFonts w:hint="eastAsia" w:ascii="宋体" w:hAnsi="宋体"/>
          <w:b/>
          <w:snapToGrid w:val="0"/>
          <w:kern w:val="21"/>
          <w:szCs w:val="21"/>
          <w:lang w:val="en-US" w:eastAsia="zh-CN"/>
        </w:rPr>
        <w:t>比例</w:t>
      </w:r>
      <w:r>
        <w:rPr>
          <w:rFonts w:hint="eastAsia" w:ascii="宋体" w:hAnsi="宋体"/>
          <w:b/>
          <w:snapToGrid w:val="0"/>
          <w:kern w:val="21"/>
          <w:szCs w:val="21"/>
        </w:rPr>
        <w:t>表</w:t>
      </w:r>
    </w:p>
    <w:tbl>
      <w:tblPr>
        <w:tblStyle w:val="16"/>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372C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tcBorders>
              <w:top w:val="single" w:color="000000" w:sz="12" w:space="0"/>
              <w:left w:val="single" w:color="000000" w:sz="12" w:space="0"/>
            </w:tcBorders>
            <w:vAlign w:val="center"/>
          </w:tcPr>
          <w:p w14:paraId="08E8CF2F">
            <w:pPr>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序号</w:t>
            </w:r>
          </w:p>
        </w:tc>
        <w:tc>
          <w:tcPr>
            <w:tcW w:w="2102" w:type="dxa"/>
            <w:tcBorders>
              <w:top w:val="single" w:color="000000" w:sz="12" w:space="0"/>
            </w:tcBorders>
            <w:vAlign w:val="center"/>
          </w:tcPr>
          <w:p w14:paraId="4D432394">
            <w:pPr>
              <w:spacing w:line="360" w:lineRule="exact"/>
              <w:jc w:val="center"/>
              <w:rPr>
                <w:rFonts w:asciiTheme="minorEastAsia" w:hAnsiTheme="minorEastAsia"/>
                <w:b/>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tcBorders>
              <w:top w:val="single" w:color="000000" w:sz="12" w:space="0"/>
            </w:tcBorders>
            <w:shd w:val="clear" w:color="auto" w:fill="auto"/>
            <w:vAlign w:val="center"/>
          </w:tcPr>
          <w:p w14:paraId="4DA788B3">
            <w:pPr>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rPr>
              <w:t>学时</w:t>
            </w:r>
          </w:p>
        </w:tc>
        <w:tc>
          <w:tcPr>
            <w:tcW w:w="2580" w:type="dxa"/>
            <w:tcBorders>
              <w:top w:val="single" w:color="000000" w:sz="12" w:space="0"/>
            </w:tcBorders>
            <w:shd w:val="clear" w:color="auto" w:fill="auto"/>
            <w:vAlign w:val="center"/>
          </w:tcPr>
          <w:p w14:paraId="43F3C141">
            <w:pPr>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150B3473">
            <w:pPr>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tcBorders>
              <w:top w:val="single" w:color="000000" w:sz="12" w:space="0"/>
              <w:right w:val="single" w:color="000000" w:sz="12" w:space="0"/>
            </w:tcBorders>
            <w:shd w:val="clear" w:color="auto" w:fill="auto"/>
            <w:vAlign w:val="center"/>
          </w:tcPr>
          <w:p w14:paraId="1B8C1F1E">
            <w:pPr>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备注</w:t>
            </w:r>
          </w:p>
        </w:tc>
      </w:tr>
      <w:tr w14:paraId="2F73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tcBorders>
              <w:left w:val="single" w:color="000000" w:sz="12" w:space="0"/>
            </w:tcBorders>
            <w:vAlign w:val="center"/>
          </w:tcPr>
          <w:p w14:paraId="332F277E">
            <w:pPr>
              <w:spacing w:line="360" w:lineRule="exact"/>
              <w:jc w:val="center"/>
              <w:rPr>
                <w:rFonts w:hint="eastAsia" w:asciiTheme="minorEastAsia" w:hAnsiTheme="minorEastAsia" w:eastAsiaTheme="minorEastAsia"/>
                <w:b/>
                <w:szCs w:val="21"/>
                <w:lang w:val="en-US" w:eastAsia="zh-CN"/>
              </w:rPr>
            </w:pPr>
            <w:r>
              <w:rPr>
                <w:rFonts w:hint="eastAsia" w:asciiTheme="minorEastAsia" w:hAnsiTheme="minorEastAsia"/>
                <w:b/>
                <w:szCs w:val="21"/>
                <w:lang w:val="en-US" w:eastAsia="zh-CN"/>
              </w:rPr>
              <w:t>1</w:t>
            </w:r>
          </w:p>
        </w:tc>
        <w:tc>
          <w:tcPr>
            <w:tcW w:w="2102" w:type="dxa"/>
            <w:vAlign w:val="center"/>
          </w:tcPr>
          <w:p w14:paraId="55CBB4BF">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38A530E1">
            <w:pPr>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color w:val="auto"/>
                <w:kern w:val="2"/>
                <w:sz w:val="21"/>
                <w:szCs w:val="21"/>
                <w:lang w:val="en-US" w:eastAsia="zh-CN" w:bidi="ar-SA"/>
              </w:rPr>
              <w:t>832</w:t>
            </w:r>
          </w:p>
        </w:tc>
        <w:tc>
          <w:tcPr>
            <w:tcW w:w="2580" w:type="dxa"/>
            <w:shd w:val="clear" w:color="auto" w:fill="auto"/>
            <w:vAlign w:val="center"/>
          </w:tcPr>
          <w:p w14:paraId="7F7C4799">
            <w:pPr>
              <w:spacing w:line="360" w:lineRule="exact"/>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29.71</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42597A6A">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不低于25%</w:t>
            </w:r>
          </w:p>
        </w:tc>
      </w:tr>
      <w:tr w14:paraId="715F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tcBorders>
              <w:left w:val="single" w:color="000000" w:sz="12" w:space="0"/>
            </w:tcBorders>
            <w:vAlign w:val="center"/>
          </w:tcPr>
          <w:p w14:paraId="1250FDBB">
            <w:pPr>
              <w:spacing w:line="360" w:lineRule="exact"/>
              <w:jc w:val="center"/>
              <w:rPr>
                <w:rFonts w:asciiTheme="minorEastAsia" w:hAnsiTheme="minorEastAsia"/>
                <w:b/>
                <w:szCs w:val="21"/>
              </w:rPr>
            </w:pPr>
          </w:p>
        </w:tc>
        <w:tc>
          <w:tcPr>
            <w:tcW w:w="2102" w:type="dxa"/>
            <w:vAlign w:val="center"/>
          </w:tcPr>
          <w:p w14:paraId="436AD7AA">
            <w:pPr>
              <w:spacing w:line="360" w:lineRule="exact"/>
              <w:jc w:val="center"/>
              <w:rPr>
                <w:rFonts w:asciiTheme="minorEastAsia" w:hAnsiTheme="minorEastAsia"/>
                <w:szCs w:val="21"/>
              </w:rPr>
            </w:pPr>
            <w:r>
              <w:rPr>
                <w:rFonts w:hint="eastAsia" w:asciiTheme="minorEastAsia" w:hAnsiTheme="minorEastAsia"/>
                <w:b/>
                <w:szCs w:val="21"/>
              </w:rPr>
              <w:t>专业课程</w:t>
            </w:r>
          </w:p>
        </w:tc>
        <w:tc>
          <w:tcPr>
            <w:tcW w:w="1140" w:type="dxa"/>
            <w:shd w:val="clear" w:color="auto" w:fill="auto"/>
            <w:vAlign w:val="center"/>
          </w:tcPr>
          <w:p w14:paraId="7806C557">
            <w:pPr>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1968</w:t>
            </w:r>
          </w:p>
        </w:tc>
        <w:tc>
          <w:tcPr>
            <w:tcW w:w="2580" w:type="dxa"/>
            <w:shd w:val="clear" w:color="auto" w:fill="auto"/>
            <w:vAlign w:val="center"/>
          </w:tcPr>
          <w:p w14:paraId="0BF89F10">
            <w:pPr>
              <w:jc w:val="center"/>
              <w:rPr>
                <w:rFonts w:hint="eastAsia" w:asciiTheme="minorHAnsi" w:hAnsiTheme="minorHAnsi" w:eastAsiaTheme="minorEastAsia" w:cstheme="minorBidi"/>
                <w:kern w:val="2"/>
                <w:sz w:val="21"/>
                <w:szCs w:val="24"/>
                <w:lang w:val="en-US" w:eastAsia="zh-CN" w:bidi="ar-SA"/>
              </w:rPr>
            </w:pPr>
            <w:r>
              <w:rPr>
                <w:rFonts w:hint="eastAsia" w:asciiTheme="minorEastAsia" w:hAnsiTheme="minorEastAsia"/>
                <w:szCs w:val="21"/>
                <w:lang w:val="en-US" w:eastAsia="zh-CN"/>
              </w:rPr>
              <w:t>70.29</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6B5DBE9F">
            <w:pPr>
              <w:jc w:val="center"/>
              <w:rPr>
                <w:rFonts w:hint="eastAsia" w:asciiTheme="minorEastAsia" w:hAnsiTheme="minorEastAsia"/>
                <w:szCs w:val="21"/>
              </w:rPr>
            </w:pPr>
          </w:p>
        </w:tc>
      </w:tr>
      <w:tr w14:paraId="2698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tcBorders>
              <w:left w:val="single" w:color="000000" w:sz="12" w:space="0"/>
            </w:tcBorders>
            <w:vAlign w:val="center"/>
          </w:tcPr>
          <w:p w14:paraId="382B0DA0">
            <w:pPr>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2</w:t>
            </w:r>
          </w:p>
        </w:tc>
        <w:tc>
          <w:tcPr>
            <w:tcW w:w="2102" w:type="dxa"/>
            <w:vAlign w:val="center"/>
          </w:tcPr>
          <w:p w14:paraId="3269CDC8">
            <w:pPr>
              <w:spacing w:line="360" w:lineRule="exact"/>
              <w:jc w:val="center"/>
              <w:rPr>
                <w:rFonts w:asciiTheme="minorEastAsia" w:hAnsiTheme="minorEastAsia"/>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FC5866F">
            <w:pPr>
              <w:keepNext w:val="0"/>
              <w:keepLines w:val="0"/>
              <w:widowControl/>
              <w:suppressLineNumbers w:val="0"/>
              <w:jc w:val="center"/>
              <w:textAlignment w:val="center"/>
              <w:rPr>
                <w:rFonts w:hint="default" w:asciiTheme="minorEastAsia" w:hAnsiTheme="minorEastAsia" w:eastAsiaTheme="minorEastAsia" w:cstheme="minorBidi"/>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1058</w:t>
            </w:r>
          </w:p>
        </w:tc>
        <w:tc>
          <w:tcPr>
            <w:tcW w:w="2580" w:type="dxa"/>
            <w:shd w:val="clear" w:color="auto" w:fill="auto"/>
            <w:vAlign w:val="center"/>
          </w:tcPr>
          <w:p w14:paraId="2825B00D">
            <w:pPr>
              <w:keepNext w:val="0"/>
              <w:keepLines w:val="0"/>
              <w:widowControl/>
              <w:suppressLineNumbers w:val="0"/>
              <w:jc w:val="center"/>
              <w:textAlignment w:val="center"/>
              <w:rPr>
                <w:rFonts w:hint="eastAsia" w:asciiTheme="minorEastAsia" w:hAnsiTheme="minorEastAsia" w:eastAsiaTheme="minorEastAsia" w:cstheme="minorBidi"/>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37.79%</w:t>
            </w:r>
          </w:p>
        </w:tc>
        <w:tc>
          <w:tcPr>
            <w:tcW w:w="1569" w:type="dxa"/>
            <w:tcBorders>
              <w:right w:val="single" w:color="000000" w:sz="12" w:space="0"/>
            </w:tcBorders>
            <w:shd w:val="clear" w:color="auto" w:fill="auto"/>
            <w:vAlign w:val="center"/>
          </w:tcPr>
          <w:p w14:paraId="771F7AEB">
            <w:pPr>
              <w:jc w:val="center"/>
              <w:rPr>
                <w:rFonts w:hint="eastAsia" w:asciiTheme="minorEastAsia" w:hAnsiTheme="minorEastAsia" w:eastAsiaTheme="minorEastAsia" w:cstheme="minorBidi"/>
                <w:kern w:val="2"/>
                <w:sz w:val="21"/>
                <w:szCs w:val="21"/>
                <w:highlight w:val="none"/>
                <w:lang w:val="en-US" w:eastAsia="zh-CN" w:bidi="ar-SA"/>
              </w:rPr>
            </w:pPr>
          </w:p>
        </w:tc>
      </w:tr>
      <w:tr w14:paraId="493D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tcBorders>
              <w:left w:val="single" w:color="000000" w:sz="12" w:space="0"/>
            </w:tcBorders>
            <w:vAlign w:val="center"/>
          </w:tcPr>
          <w:p w14:paraId="37347917">
            <w:pPr>
              <w:spacing w:line="360" w:lineRule="exact"/>
              <w:jc w:val="center"/>
              <w:rPr>
                <w:rFonts w:hint="default" w:asciiTheme="minorEastAsia" w:hAnsiTheme="minorEastAsia"/>
                <w:b/>
                <w:szCs w:val="21"/>
                <w:lang w:val="en-US" w:eastAsia="zh-CN"/>
              </w:rPr>
            </w:pPr>
          </w:p>
        </w:tc>
        <w:tc>
          <w:tcPr>
            <w:tcW w:w="2102" w:type="dxa"/>
            <w:vAlign w:val="center"/>
          </w:tcPr>
          <w:p w14:paraId="61081358">
            <w:pPr>
              <w:spacing w:line="360" w:lineRule="exact"/>
              <w:jc w:val="center"/>
              <w:rPr>
                <w:rFonts w:asciiTheme="minorEastAsia" w:hAnsiTheme="minorEastAsia"/>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673409E8">
            <w:pPr>
              <w:keepNext w:val="0"/>
              <w:keepLines w:val="0"/>
              <w:widowControl/>
              <w:suppressLineNumbers w:val="0"/>
              <w:jc w:val="center"/>
              <w:textAlignment w:val="center"/>
              <w:rPr>
                <w:rFonts w:hint="default" w:asciiTheme="minorEastAsia" w:hAnsiTheme="minorEastAsia" w:eastAsiaTheme="minorEastAsia" w:cstheme="minorBidi"/>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1742</w:t>
            </w:r>
          </w:p>
        </w:tc>
        <w:tc>
          <w:tcPr>
            <w:tcW w:w="2580" w:type="dxa"/>
            <w:shd w:val="clear" w:color="auto" w:fill="auto"/>
            <w:vAlign w:val="center"/>
          </w:tcPr>
          <w:p w14:paraId="739EB3F9">
            <w:pPr>
              <w:keepNext w:val="0"/>
              <w:keepLines w:val="0"/>
              <w:widowControl/>
              <w:suppressLineNumbers w:val="0"/>
              <w:jc w:val="center"/>
              <w:textAlignment w:val="center"/>
              <w:rPr>
                <w:rFonts w:hint="eastAsia" w:asciiTheme="minorEastAsia" w:hAnsiTheme="minorEastAsia" w:eastAsiaTheme="minorEastAsia" w:cstheme="minorBidi"/>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62.21%</w:t>
            </w:r>
          </w:p>
        </w:tc>
        <w:tc>
          <w:tcPr>
            <w:tcW w:w="1569" w:type="dxa"/>
            <w:tcBorders>
              <w:right w:val="single" w:color="000000" w:sz="12" w:space="0"/>
            </w:tcBorders>
            <w:shd w:val="clear" w:color="auto" w:fill="auto"/>
            <w:vAlign w:val="center"/>
          </w:tcPr>
          <w:p w14:paraId="308AFA3E">
            <w:pPr>
              <w:jc w:val="center"/>
              <w:rPr>
                <w:rFonts w:hint="eastAsia" w:asciiTheme="minorEastAsia" w:hAnsiTheme="minorEastAsia" w:eastAsiaTheme="minorEastAsia" w:cstheme="minorBidi"/>
                <w:kern w:val="2"/>
                <w:sz w:val="21"/>
                <w:szCs w:val="21"/>
                <w:highlight w:val="none"/>
                <w:lang w:val="en-US" w:eastAsia="zh-CN" w:bidi="ar-SA"/>
              </w:rPr>
            </w:pPr>
            <w:r>
              <w:rPr>
                <w:rFonts w:hint="eastAsia" w:asciiTheme="minorEastAsia" w:hAnsiTheme="minorEastAsia"/>
                <w:color w:val="auto"/>
                <w:szCs w:val="21"/>
                <w:highlight w:val="none"/>
                <w:lang w:val="en-US" w:eastAsia="zh-CN"/>
              </w:rPr>
              <w:t>不低于55%</w:t>
            </w:r>
          </w:p>
        </w:tc>
      </w:tr>
      <w:tr w14:paraId="45CC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tcBorders>
              <w:left w:val="single" w:color="000000" w:sz="12" w:space="0"/>
            </w:tcBorders>
            <w:vAlign w:val="center"/>
          </w:tcPr>
          <w:p w14:paraId="04148A08">
            <w:pPr>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3</w:t>
            </w:r>
          </w:p>
        </w:tc>
        <w:tc>
          <w:tcPr>
            <w:tcW w:w="2102" w:type="dxa"/>
            <w:vAlign w:val="center"/>
          </w:tcPr>
          <w:p w14:paraId="5228C2DB">
            <w:pPr>
              <w:spacing w:line="360" w:lineRule="exact"/>
              <w:jc w:val="center"/>
              <w:rPr>
                <w:rFonts w:asciiTheme="minorEastAsia" w:hAnsiTheme="minorEastAsia"/>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DC42C2D">
            <w:pPr>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2256</w:t>
            </w:r>
          </w:p>
        </w:tc>
        <w:tc>
          <w:tcPr>
            <w:tcW w:w="2580" w:type="dxa"/>
            <w:shd w:val="clear" w:color="auto" w:fill="auto"/>
            <w:vAlign w:val="center"/>
          </w:tcPr>
          <w:p w14:paraId="1A74AE5D">
            <w:pPr>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80.57</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27B467E3">
            <w:pPr>
              <w:jc w:val="center"/>
              <w:rPr>
                <w:rFonts w:hint="eastAsia" w:asciiTheme="minorEastAsia" w:hAnsiTheme="minorEastAsia" w:eastAsiaTheme="minorEastAsia" w:cstheme="minorBidi"/>
                <w:kern w:val="2"/>
                <w:sz w:val="21"/>
                <w:szCs w:val="21"/>
                <w:lang w:val="en-US" w:eastAsia="zh-CN" w:bidi="ar-SA"/>
              </w:rPr>
            </w:pPr>
          </w:p>
        </w:tc>
      </w:tr>
      <w:tr w14:paraId="3B9B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tcBorders>
              <w:left w:val="single" w:color="000000" w:sz="12" w:space="0"/>
            </w:tcBorders>
            <w:vAlign w:val="center"/>
          </w:tcPr>
          <w:p w14:paraId="375C8913">
            <w:pPr>
              <w:spacing w:line="360" w:lineRule="exact"/>
              <w:jc w:val="center"/>
              <w:rPr>
                <w:rFonts w:asciiTheme="minorEastAsia" w:hAnsiTheme="minorEastAsia"/>
                <w:b/>
                <w:szCs w:val="21"/>
              </w:rPr>
            </w:pPr>
          </w:p>
        </w:tc>
        <w:tc>
          <w:tcPr>
            <w:tcW w:w="2102" w:type="dxa"/>
            <w:vAlign w:val="center"/>
          </w:tcPr>
          <w:p w14:paraId="3B96DCE3">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5AAB96D2">
            <w:pPr>
              <w:spacing w:line="360" w:lineRule="exact"/>
              <w:jc w:val="center"/>
              <w:rPr>
                <w:rFonts w:hint="default" w:asciiTheme="minorEastAsia" w:hAnsiTheme="minorEastAsia" w:eastAsiaTheme="minorEastAsia" w:cstheme="minorBidi"/>
                <w:kern w:val="2"/>
                <w:sz w:val="21"/>
                <w:szCs w:val="21"/>
                <w:highlight w:val="none"/>
                <w:lang w:val="en-US" w:eastAsia="zh-CN" w:bidi="ar-SA"/>
              </w:rPr>
            </w:pPr>
            <w:r>
              <w:rPr>
                <w:rFonts w:hint="eastAsia" w:asciiTheme="minorEastAsia" w:hAnsiTheme="minorEastAsia" w:cstheme="minorBidi"/>
                <w:kern w:val="2"/>
                <w:sz w:val="21"/>
                <w:szCs w:val="21"/>
                <w:highlight w:val="none"/>
                <w:lang w:val="en-US" w:eastAsia="zh-CN" w:bidi="ar-SA"/>
              </w:rPr>
              <w:t>544</w:t>
            </w:r>
          </w:p>
        </w:tc>
        <w:tc>
          <w:tcPr>
            <w:tcW w:w="2580" w:type="dxa"/>
            <w:shd w:val="clear" w:color="auto" w:fill="auto"/>
            <w:vAlign w:val="center"/>
          </w:tcPr>
          <w:p w14:paraId="328EE54F">
            <w:pPr>
              <w:jc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EastAsia" w:hAnsiTheme="minorEastAsia"/>
                <w:szCs w:val="21"/>
                <w:highlight w:val="none"/>
                <w:lang w:val="en-US" w:eastAsia="zh-CN"/>
              </w:rPr>
              <w:t>19.43</w:t>
            </w:r>
            <w:r>
              <w:rPr>
                <w:rFonts w:hint="eastAsia" w:asciiTheme="minorEastAsia" w:hAnsiTheme="minorEastAsia"/>
                <w:szCs w:val="21"/>
                <w:highlight w:val="none"/>
              </w:rPr>
              <w:t>%</w:t>
            </w:r>
          </w:p>
        </w:tc>
        <w:tc>
          <w:tcPr>
            <w:tcW w:w="1569" w:type="dxa"/>
            <w:tcBorders>
              <w:right w:val="single" w:color="000000" w:sz="12" w:space="0"/>
            </w:tcBorders>
            <w:shd w:val="clear" w:color="auto" w:fill="auto"/>
            <w:vAlign w:val="center"/>
          </w:tcPr>
          <w:p w14:paraId="44DC68CC">
            <w:pPr>
              <w:jc w:val="center"/>
              <w:rPr>
                <w:rFonts w:hint="eastAsia" w:asciiTheme="minorEastAsia" w:hAnsiTheme="minorEastAsia"/>
                <w:szCs w:val="21"/>
                <w:highlight w:val="none"/>
              </w:rPr>
            </w:pPr>
            <w:r>
              <w:rPr>
                <w:rFonts w:hint="eastAsia" w:asciiTheme="minorEastAsia" w:hAnsiTheme="minorEastAsia"/>
                <w:szCs w:val="21"/>
                <w:highlight w:val="none"/>
                <w:lang w:val="en-US" w:eastAsia="zh-CN"/>
              </w:rPr>
              <w:t>不低于10%</w:t>
            </w:r>
          </w:p>
        </w:tc>
      </w:tr>
      <w:tr w14:paraId="63D1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tcBorders>
              <w:left w:val="single" w:color="000000" w:sz="12" w:space="0"/>
              <w:bottom w:val="single" w:color="000000" w:sz="12" w:space="0"/>
            </w:tcBorders>
            <w:vAlign w:val="center"/>
          </w:tcPr>
          <w:p w14:paraId="11BB59DF">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lang w:val="en-US" w:eastAsia="zh-CN"/>
              </w:rPr>
              <w:t>教学活动总学时</w:t>
            </w:r>
          </w:p>
        </w:tc>
        <w:tc>
          <w:tcPr>
            <w:tcW w:w="1140" w:type="dxa"/>
            <w:tcBorders>
              <w:bottom w:val="single" w:color="000000" w:sz="12" w:space="0"/>
            </w:tcBorders>
            <w:shd w:val="clear" w:color="auto" w:fill="auto"/>
            <w:vAlign w:val="center"/>
          </w:tcPr>
          <w:p w14:paraId="28A96CE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Theme="minorEastAsia" w:hAnsiTheme="minorEastAsia"/>
                <w:bCs/>
                <w:color w:val="000000"/>
                <w:szCs w:val="21"/>
                <w:lang w:val="en-US" w:eastAsia="zh-CN"/>
              </w:rPr>
              <w:t>2800</w:t>
            </w:r>
          </w:p>
        </w:tc>
        <w:tc>
          <w:tcPr>
            <w:tcW w:w="2580" w:type="dxa"/>
            <w:tcBorders>
              <w:bottom w:val="single" w:color="000000" w:sz="12" w:space="0"/>
            </w:tcBorders>
            <w:vAlign w:val="center"/>
          </w:tcPr>
          <w:p w14:paraId="393439AB">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100%</w:t>
            </w:r>
          </w:p>
        </w:tc>
        <w:tc>
          <w:tcPr>
            <w:tcW w:w="1569" w:type="dxa"/>
            <w:tcBorders>
              <w:bottom w:val="single" w:color="000000" w:sz="12" w:space="0"/>
              <w:right w:val="single" w:color="000000" w:sz="12" w:space="0"/>
            </w:tcBorders>
            <w:vAlign w:val="center"/>
          </w:tcPr>
          <w:p w14:paraId="607CEDA6">
            <w:pPr>
              <w:spacing w:line="360" w:lineRule="exact"/>
              <w:jc w:val="center"/>
              <w:rPr>
                <w:rFonts w:asciiTheme="minorEastAsia" w:hAnsiTheme="minorEastAsia"/>
                <w:szCs w:val="21"/>
              </w:rPr>
            </w:pPr>
          </w:p>
        </w:tc>
      </w:tr>
    </w:tbl>
    <w:p w14:paraId="1E8FFBDC">
      <w:pPr>
        <w:jc w:val="left"/>
        <w:rPr>
          <w:rFonts w:ascii="宋体" w:hAnsi="宋体"/>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44B251BD">
      <w:pPr>
        <w:pStyle w:val="2"/>
        <w:ind w:firstLine="562"/>
        <w:jc w:val="both"/>
        <w:rPr>
          <w:rFonts w:hint="eastAsia" w:ascii="宋体" w:hAnsi="宋体" w:eastAsiaTheme="minorEastAsia"/>
          <w:b/>
          <w:szCs w:val="21"/>
          <w:lang w:eastAsia="zh-CN"/>
        </w:rPr>
      </w:pPr>
      <w:bookmarkStart w:id="19" w:name="_Toc16407"/>
      <w:r>
        <w:rPr>
          <w:rFonts w:hint="eastAsia"/>
        </w:rPr>
        <w:t>八、教学进程总体安排</w:t>
      </w:r>
      <w:bookmarkEnd w:id="19"/>
      <w:r>
        <w:rPr>
          <w:rFonts w:hint="eastAsia"/>
          <w:lang w:val="en-US" w:eastAsia="zh-CN"/>
        </w:rPr>
        <w:t>专业</w:t>
      </w:r>
      <w:r>
        <w:rPr>
          <w:rFonts w:hint="eastAsia" w:ascii="宋体" w:hAnsi="宋体"/>
          <w:b/>
          <w:szCs w:val="21"/>
          <w:lang w:val="en-US" w:eastAsia="zh-CN"/>
        </w:rPr>
        <w:t>教学进程表</w:t>
      </w:r>
    </w:p>
    <w:tbl>
      <w:tblPr>
        <w:tblStyle w:val="15"/>
        <w:tblpPr w:leftFromText="180" w:rightFromText="180" w:vertAnchor="page" w:horzAnchor="page" w:tblpX="1490" w:tblpY="1856"/>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752"/>
        <w:gridCol w:w="694"/>
        <w:gridCol w:w="2379"/>
      </w:tblGrid>
      <w:tr w14:paraId="1C895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4831C3B1">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课程类别</w:t>
            </w:r>
          </w:p>
        </w:tc>
        <w:tc>
          <w:tcPr>
            <w:tcW w:w="599" w:type="dxa"/>
            <w:gridSpan w:val="2"/>
            <w:vMerge w:val="restart"/>
            <w:tcBorders>
              <w:left w:val="single" w:color="auto" w:sz="4" w:space="0"/>
              <w:right w:val="single" w:color="auto" w:sz="4" w:space="0"/>
            </w:tcBorders>
            <w:vAlign w:val="center"/>
          </w:tcPr>
          <w:p w14:paraId="1CB4F5B7">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课程性质</w:t>
            </w:r>
          </w:p>
        </w:tc>
        <w:tc>
          <w:tcPr>
            <w:tcW w:w="2644" w:type="dxa"/>
            <w:vMerge w:val="restart"/>
            <w:tcBorders>
              <w:left w:val="single" w:color="auto" w:sz="4" w:space="0"/>
            </w:tcBorders>
            <w:vAlign w:val="center"/>
          </w:tcPr>
          <w:p w14:paraId="0906FED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课程名称</w:t>
            </w:r>
          </w:p>
        </w:tc>
        <w:tc>
          <w:tcPr>
            <w:tcW w:w="719" w:type="dxa"/>
            <w:vMerge w:val="restart"/>
            <w:vAlign w:val="center"/>
          </w:tcPr>
          <w:p w14:paraId="0BE0C5EB">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学分</w:t>
            </w:r>
          </w:p>
        </w:tc>
        <w:tc>
          <w:tcPr>
            <w:tcW w:w="2337" w:type="dxa"/>
            <w:gridSpan w:val="3"/>
            <w:vMerge w:val="restart"/>
            <w:vAlign w:val="center"/>
          </w:tcPr>
          <w:p w14:paraId="442EBC5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学时分配</w:t>
            </w:r>
          </w:p>
        </w:tc>
        <w:tc>
          <w:tcPr>
            <w:tcW w:w="4754" w:type="dxa"/>
            <w:gridSpan w:val="6"/>
            <w:vAlign w:val="center"/>
          </w:tcPr>
          <w:p w14:paraId="7206B780">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按学期分配周学时</w:t>
            </w:r>
          </w:p>
        </w:tc>
        <w:tc>
          <w:tcPr>
            <w:tcW w:w="2379" w:type="dxa"/>
            <w:vMerge w:val="restart"/>
            <w:vAlign w:val="center"/>
          </w:tcPr>
          <w:p w14:paraId="43C6F9C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开课</w:t>
            </w:r>
          </w:p>
          <w:p w14:paraId="149CACC9">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院（部）</w:t>
            </w:r>
          </w:p>
        </w:tc>
      </w:tr>
      <w:tr w14:paraId="19B6F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7FE39218">
            <w:pPr>
              <w:widowControl/>
              <w:jc w:val="left"/>
              <w:rPr>
                <w:rFonts w:hint="eastAsia" w:ascii="宋体" w:hAnsi="宋体" w:eastAsia="宋体" w:cs="宋体"/>
                <w:b/>
                <w:bCs/>
                <w:color w:val="000000"/>
                <w:kern w:val="0"/>
                <w:sz w:val="21"/>
                <w:szCs w:val="21"/>
              </w:rPr>
            </w:pPr>
          </w:p>
        </w:tc>
        <w:tc>
          <w:tcPr>
            <w:tcW w:w="599" w:type="dxa"/>
            <w:gridSpan w:val="2"/>
            <w:vMerge w:val="continue"/>
            <w:tcBorders>
              <w:left w:val="single" w:color="auto" w:sz="4" w:space="0"/>
              <w:right w:val="single" w:color="auto" w:sz="4" w:space="0"/>
            </w:tcBorders>
            <w:vAlign w:val="center"/>
          </w:tcPr>
          <w:p w14:paraId="45BFCC2B">
            <w:pPr>
              <w:widowControl/>
              <w:jc w:val="left"/>
              <w:rPr>
                <w:rFonts w:hint="eastAsia" w:ascii="宋体" w:hAnsi="宋体" w:eastAsia="宋体" w:cs="宋体"/>
                <w:b/>
                <w:bCs/>
                <w:color w:val="000000"/>
                <w:kern w:val="0"/>
                <w:sz w:val="21"/>
                <w:szCs w:val="21"/>
              </w:rPr>
            </w:pPr>
          </w:p>
        </w:tc>
        <w:tc>
          <w:tcPr>
            <w:tcW w:w="2644" w:type="dxa"/>
            <w:vMerge w:val="continue"/>
            <w:tcBorders>
              <w:left w:val="single" w:color="auto" w:sz="4" w:space="0"/>
            </w:tcBorders>
            <w:vAlign w:val="center"/>
          </w:tcPr>
          <w:p w14:paraId="6EC09171">
            <w:pPr>
              <w:widowControl/>
              <w:jc w:val="left"/>
              <w:rPr>
                <w:rFonts w:hint="eastAsia" w:ascii="宋体" w:hAnsi="宋体" w:eastAsia="宋体" w:cs="宋体"/>
                <w:b/>
                <w:bCs/>
                <w:color w:val="000000"/>
                <w:kern w:val="0"/>
                <w:sz w:val="21"/>
                <w:szCs w:val="21"/>
              </w:rPr>
            </w:pPr>
          </w:p>
        </w:tc>
        <w:tc>
          <w:tcPr>
            <w:tcW w:w="719" w:type="dxa"/>
            <w:vMerge w:val="continue"/>
            <w:vAlign w:val="center"/>
          </w:tcPr>
          <w:p w14:paraId="62846E96">
            <w:pPr>
              <w:widowControl/>
              <w:jc w:val="left"/>
              <w:rPr>
                <w:rFonts w:hint="eastAsia" w:ascii="宋体" w:hAnsi="宋体" w:eastAsia="宋体" w:cs="宋体"/>
                <w:b/>
                <w:bCs/>
                <w:color w:val="000000"/>
                <w:kern w:val="0"/>
                <w:sz w:val="21"/>
                <w:szCs w:val="21"/>
              </w:rPr>
            </w:pPr>
          </w:p>
        </w:tc>
        <w:tc>
          <w:tcPr>
            <w:tcW w:w="2337" w:type="dxa"/>
            <w:gridSpan w:val="3"/>
            <w:vMerge w:val="continue"/>
            <w:vAlign w:val="center"/>
          </w:tcPr>
          <w:p w14:paraId="1F37CBA5">
            <w:pPr>
              <w:widowControl/>
              <w:jc w:val="left"/>
              <w:rPr>
                <w:rFonts w:hint="eastAsia" w:ascii="宋体" w:hAnsi="宋体" w:eastAsia="宋体" w:cs="宋体"/>
                <w:b/>
                <w:bCs/>
                <w:color w:val="000000"/>
                <w:kern w:val="0"/>
                <w:sz w:val="21"/>
                <w:szCs w:val="21"/>
              </w:rPr>
            </w:pPr>
          </w:p>
        </w:tc>
        <w:tc>
          <w:tcPr>
            <w:tcW w:w="1718" w:type="dxa"/>
            <w:gridSpan w:val="2"/>
            <w:vAlign w:val="center"/>
          </w:tcPr>
          <w:p w14:paraId="3240BE50">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第一学年</w:t>
            </w:r>
          </w:p>
        </w:tc>
        <w:tc>
          <w:tcPr>
            <w:tcW w:w="1590" w:type="dxa"/>
            <w:gridSpan w:val="2"/>
            <w:vAlign w:val="center"/>
          </w:tcPr>
          <w:p w14:paraId="1CA296BD">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第二学年</w:t>
            </w:r>
          </w:p>
        </w:tc>
        <w:tc>
          <w:tcPr>
            <w:tcW w:w="1446" w:type="dxa"/>
            <w:gridSpan w:val="2"/>
            <w:vAlign w:val="center"/>
          </w:tcPr>
          <w:p w14:paraId="09B8A27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第三学年</w:t>
            </w:r>
          </w:p>
        </w:tc>
        <w:tc>
          <w:tcPr>
            <w:tcW w:w="2379" w:type="dxa"/>
            <w:vMerge w:val="continue"/>
            <w:vAlign w:val="center"/>
          </w:tcPr>
          <w:p w14:paraId="01D107EA">
            <w:pPr>
              <w:widowControl/>
              <w:jc w:val="center"/>
              <w:rPr>
                <w:rFonts w:hint="eastAsia" w:ascii="宋体" w:hAnsi="宋体" w:eastAsia="宋体" w:cs="宋体"/>
                <w:b/>
                <w:bCs/>
                <w:color w:val="000000"/>
                <w:kern w:val="0"/>
                <w:sz w:val="21"/>
                <w:szCs w:val="21"/>
              </w:rPr>
            </w:pPr>
          </w:p>
        </w:tc>
      </w:tr>
      <w:tr w14:paraId="2C178A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2F29A82C">
            <w:pPr>
              <w:widowControl/>
              <w:jc w:val="left"/>
              <w:rPr>
                <w:rFonts w:hint="eastAsia" w:ascii="宋体" w:hAnsi="宋体" w:eastAsia="宋体" w:cs="宋体"/>
                <w:b/>
                <w:bCs/>
                <w:color w:val="000000"/>
                <w:kern w:val="0"/>
                <w:sz w:val="21"/>
                <w:szCs w:val="21"/>
              </w:rPr>
            </w:pPr>
          </w:p>
        </w:tc>
        <w:tc>
          <w:tcPr>
            <w:tcW w:w="599" w:type="dxa"/>
            <w:gridSpan w:val="2"/>
            <w:vMerge w:val="continue"/>
            <w:tcBorders>
              <w:left w:val="single" w:color="auto" w:sz="4" w:space="0"/>
              <w:right w:val="single" w:color="auto" w:sz="4" w:space="0"/>
            </w:tcBorders>
            <w:vAlign w:val="center"/>
          </w:tcPr>
          <w:p w14:paraId="2CDFD220">
            <w:pPr>
              <w:widowControl/>
              <w:jc w:val="left"/>
              <w:rPr>
                <w:rFonts w:hint="eastAsia" w:ascii="宋体" w:hAnsi="宋体" w:eastAsia="宋体" w:cs="宋体"/>
                <w:b/>
                <w:bCs/>
                <w:color w:val="000000"/>
                <w:kern w:val="0"/>
                <w:sz w:val="21"/>
                <w:szCs w:val="21"/>
              </w:rPr>
            </w:pPr>
          </w:p>
        </w:tc>
        <w:tc>
          <w:tcPr>
            <w:tcW w:w="2644" w:type="dxa"/>
            <w:vMerge w:val="continue"/>
            <w:tcBorders>
              <w:left w:val="single" w:color="auto" w:sz="4" w:space="0"/>
            </w:tcBorders>
            <w:vAlign w:val="center"/>
          </w:tcPr>
          <w:p w14:paraId="50CA4CE1">
            <w:pPr>
              <w:widowControl/>
              <w:jc w:val="left"/>
              <w:rPr>
                <w:rFonts w:hint="eastAsia" w:ascii="宋体" w:hAnsi="宋体" w:eastAsia="宋体" w:cs="宋体"/>
                <w:b/>
                <w:bCs/>
                <w:color w:val="000000"/>
                <w:kern w:val="0"/>
                <w:sz w:val="21"/>
                <w:szCs w:val="21"/>
              </w:rPr>
            </w:pPr>
          </w:p>
        </w:tc>
        <w:tc>
          <w:tcPr>
            <w:tcW w:w="719" w:type="dxa"/>
            <w:vMerge w:val="continue"/>
            <w:vAlign w:val="center"/>
          </w:tcPr>
          <w:p w14:paraId="3971E846">
            <w:pPr>
              <w:widowControl/>
              <w:jc w:val="left"/>
              <w:rPr>
                <w:rFonts w:hint="eastAsia" w:ascii="宋体" w:hAnsi="宋体" w:eastAsia="宋体" w:cs="宋体"/>
                <w:b/>
                <w:bCs/>
                <w:color w:val="000000"/>
                <w:kern w:val="0"/>
                <w:sz w:val="21"/>
                <w:szCs w:val="21"/>
              </w:rPr>
            </w:pPr>
          </w:p>
        </w:tc>
        <w:tc>
          <w:tcPr>
            <w:tcW w:w="762" w:type="dxa"/>
            <w:vAlign w:val="center"/>
          </w:tcPr>
          <w:p w14:paraId="635E89F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合计</w:t>
            </w:r>
          </w:p>
        </w:tc>
        <w:tc>
          <w:tcPr>
            <w:tcW w:w="813" w:type="dxa"/>
            <w:vAlign w:val="center"/>
          </w:tcPr>
          <w:p w14:paraId="6724A332">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理论</w:t>
            </w:r>
          </w:p>
        </w:tc>
        <w:tc>
          <w:tcPr>
            <w:tcW w:w="762" w:type="dxa"/>
            <w:vAlign w:val="center"/>
          </w:tcPr>
          <w:p w14:paraId="034DA19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实践</w:t>
            </w:r>
          </w:p>
        </w:tc>
        <w:tc>
          <w:tcPr>
            <w:tcW w:w="893" w:type="dxa"/>
            <w:vAlign w:val="center"/>
          </w:tcPr>
          <w:p w14:paraId="362F6017">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一</w:t>
            </w:r>
          </w:p>
          <w:p w14:paraId="21CFA530">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16</w:t>
            </w:r>
          </w:p>
        </w:tc>
        <w:tc>
          <w:tcPr>
            <w:tcW w:w="825" w:type="dxa"/>
            <w:vAlign w:val="center"/>
          </w:tcPr>
          <w:p w14:paraId="68C0824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二</w:t>
            </w:r>
          </w:p>
          <w:p w14:paraId="0894694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16</w:t>
            </w:r>
          </w:p>
        </w:tc>
        <w:tc>
          <w:tcPr>
            <w:tcW w:w="810" w:type="dxa"/>
            <w:vAlign w:val="center"/>
          </w:tcPr>
          <w:p w14:paraId="1CD2A89B">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三</w:t>
            </w:r>
          </w:p>
          <w:p w14:paraId="539D8848">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16</w:t>
            </w:r>
          </w:p>
        </w:tc>
        <w:tc>
          <w:tcPr>
            <w:tcW w:w="780" w:type="dxa"/>
            <w:vAlign w:val="center"/>
          </w:tcPr>
          <w:p w14:paraId="01F87260">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四</w:t>
            </w:r>
          </w:p>
          <w:p w14:paraId="47C28989">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16</w:t>
            </w:r>
          </w:p>
        </w:tc>
        <w:tc>
          <w:tcPr>
            <w:tcW w:w="752" w:type="dxa"/>
            <w:tcBorders>
              <w:bottom w:val="single" w:color="auto" w:sz="4" w:space="0"/>
            </w:tcBorders>
            <w:vAlign w:val="center"/>
          </w:tcPr>
          <w:p w14:paraId="698A1A5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五</w:t>
            </w:r>
          </w:p>
          <w:p w14:paraId="5C40CE0C">
            <w:pPr>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12</w:t>
            </w:r>
          </w:p>
        </w:tc>
        <w:tc>
          <w:tcPr>
            <w:tcW w:w="694" w:type="dxa"/>
            <w:tcBorders>
              <w:bottom w:val="single" w:color="auto" w:sz="4" w:space="0"/>
            </w:tcBorders>
            <w:vAlign w:val="center"/>
          </w:tcPr>
          <w:p w14:paraId="690AC961">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六</w:t>
            </w:r>
          </w:p>
          <w:p w14:paraId="0EB5C4DD">
            <w:pPr>
              <w:widowControl/>
              <w:jc w:val="center"/>
              <w:rPr>
                <w:rFonts w:hint="eastAsia" w:ascii="宋体" w:hAnsi="宋体" w:eastAsia="宋体" w:cs="宋体"/>
                <w:b/>
                <w:bCs/>
                <w:color w:val="000000"/>
                <w:kern w:val="0"/>
                <w:sz w:val="21"/>
                <w:szCs w:val="21"/>
              </w:rPr>
            </w:pPr>
          </w:p>
        </w:tc>
        <w:tc>
          <w:tcPr>
            <w:tcW w:w="2379" w:type="dxa"/>
            <w:vAlign w:val="center"/>
          </w:tcPr>
          <w:p w14:paraId="49A86F97">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50C2B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0ADBB0F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公共基础课程</w:t>
            </w:r>
          </w:p>
        </w:tc>
        <w:tc>
          <w:tcPr>
            <w:tcW w:w="593" w:type="dxa"/>
            <w:vMerge w:val="restart"/>
            <w:textDirection w:val="tbRlV"/>
            <w:vAlign w:val="center"/>
          </w:tcPr>
          <w:p w14:paraId="5052830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必修课</w:t>
            </w:r>
          </w:p>
        </w:tc>
        <w:tc>
          <w:tcPr>
            <w:tcW w:w="2644" w:type="dxa"/>
            <w:vAlign w:val="center"/>
          </w:tcPr>
          <w:p w14:paraId="032DE2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军训</w:t>
            </w:r>
          </w:p>
        </w:tc>
        <w:tc>
          <w:tcPr>
            <w:tcW w:w="719" w:type="dxa"/>
            <w:vAlign w:val="center"/>
          </w:tcPr>
          <w:p w14:paraId="0EA3CF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vAlign w:val="center"/>
          </w:tcPr>
          <w:p w14:paraId="2DBB03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w:t>
            </w:r>
          </w:p>
        </w:tc>
        <w:tc>
          <w:tcPr>
            <w:tcW w:w="813" w:type="dxa"/>
            <w:vAlign w:val="center"/>
          </w:tcPr>
          <w:p w14:paraId="344672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62" w:type="dxa"/>
            <w:vAlign w:val="center"/>
          </w:tcPr>
          <w:p w14:paraId="0C2D2C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w:t>
            </w:r>
          </w:p>
        </w:tc>
        <w:tc>
          <w:tcPr>
            <w:tcW w:w="893" w:type="dxa"/>
            <w:vAlign w:val="center"/>
          </w:tcPr>
          <w:p w14:paraId="33A80A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（2周）</w:t>
            </w:r>
          </w:p>
        </w:tc>
        <w:tc>
          <w:tcPr>
            <w:tcW w:w="825" w:type="dxa"/>
            <w:vAlign w:val="center"/>
          </w:tcPr>
          <w:p w14:paraId="281B1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14:paraId="02C743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69C1C3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vAlign w:val="center"/>
          </w:tcPr>
          <w:p w14:paraId="2CFF29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vAlign w:val="center"/>
          </w:tcPr>
          <w:p w14:paraId="391CF0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vAlign w:val="center"/>
          </w:tcPr>
          <w:p w14:paraId="4DDCC3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学生工作部</w:t>
            </w:r>
          </w:p>
        </w:tc>
      </w:tr>
      <w:tr w14:paraId="5C686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D372057">
            <w:pPr>
              <w:widowControl/>
              <w:jc w:val="center"/>
              <w:rPr>
                <w:rFonts w:hint="eastAsia" w:ascii="宋体" w:hAnsi="宋体" w:eastAsia="宋体" w:cs="宋体"/>
                <w:b/>
                <w:bCs/>
                <w:color w:val="000000"/>
                <w:kern w:val="0"/>
                <w:sz w:val="21"/>
                <w:szCs w:val="21"/>
              </w:rPr>
            </w:pPr>
          </w:p>
        </w:tc>
        <w:tc>
          <w:tcPr>
            <w:tcW w:w="593" w:type="dxa"/>
            <w:vMerge w:val="continue"/>
            <w:textDirection w:val="tbRlV"/>
            <w:vAlign w:val="center"/>
          </w:tcPr>
          <w:p w14:paraId="7396B99F">
            <w:pPr>
              <w:widowControl/>
              <w:jc w:val="center"/>
              <w:rPr>
                <w:rFonts w:hint="eastAsia" w:ascii="宋体" w:hAnsi="宋体" w:eastAsia="宋体" w:cs="宋体"/>
                <w:b/>
                <w:bCs/>
                <w:color w:val="000000"/>
                <w:kern w:val="0"/>
                <w:sz w:val="21"/>
                <w:szCs w:val="21"/>
              </w:rPr>
            </w:pPr>
          </w:p>
        </w:tc>
        <w:tc>
          <w:tcPr>
            <w:tcW w:w="2644" w:type="dxa"/>
            <w:vAlign w:val="center"/>
          </w:tcPr>
          <w:p w14:paraId="0426A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大学生心理健康教育</w:t>
            </w:r>
          </w:p>
        </w:tc>
        <w:tc>
          <w:tcPr>
            <w:tcW w:w="719" w:type="dxa"/>
            <w:vAlign w:val="center"/>
          </w:tcPr>
          <w:p w14:paraId="425F6B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vAlign w:val="center"/>
          </w:tcPr>
          <w:p w14:paraId="278B6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vAlign w:val="center"/>
          </w:tcPr>
          <w:p w14:paraId="520DA1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vAlign w:val="center"/>
          </w:tcPr>
          <w:p w14:paraId="5733AD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vAlign w:val="center"/>
          </w:tcPr>
          <w:p w14:paraId="2A5032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vAlign w:val="center"/>
          </w:tcPr>
          <w:p w14:paraId="33B38C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14:paraId="3A05A9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153F94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vAlign w:val="center"/>
          </w:tcPr>
          <w:p w14:paraId="081DE0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vAlign w:val="center"/>
          </w:tcPr>
          <w:p w14:paraId="585B54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vAlign w:val="center"/>
          </w:tcPr>
          <w:p w14:paraId="638E4F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学生工作部</w:t>
            </w:r>
          </w:p>
        </w:tc>
      </w:tr>
      <w:tr w14:paraId="1D2F9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0DDCD7C3">
            <w:pPr>
              <w:widowControl/>
              <w:jc w:val="center"/>
              <w:rPr>
                <w:rFonts w:hint="eastAsia" w:ascii="宋体" w:hAnsi="宋体" w:eastAsia="宋体" w:cs="宋体"/>
                <w:b/>
                <w:bCs/>
                <w:color w:val="000000"/>
                <w:kern w:val="0"/>
                <w:sz w:val="21"/>
                <w:szCs w:val="21"/>
              </w:rPr>
            </w:pPr>
          </w:p>
        </w:tc>
        <w:tc>
          <w:tcPr>
            <w:tcW w:w="593" w:type="dxa"/>
            <w:vMerge w:val="continue"/>
            <w:textDirection w:val="tbRlV"/>
            <w:vAlign w:val="center"/>
          </w:tcPr>
          <w:p w14:paraId="56254AEA">
            <w:pPr>
              <w:widowControl/>
              <w:jc w:val="center"/>
              <w:rPr>
                <w:rFonts w:hint="eastAsia" w:ascii="宋体" w:hAnsi="宋体" w:eastAsia="宋体" w:cs="宋体"/>
                <w:b/>
                <w:bCs/>
                <w:color w:val="000000"/>
                <w:kern w:val="0"/>
                <w:sz w:val="21"/>
                <w:szCs w:val="21"/>
              </w:rPr>
            </w:pPr>
          </w:p>
        </w:tc>
        <w:tc>
          <w:tcPr>
            <w:tcW w:w="2644" w:type="dxa"/>
            <w:vAlign w:val="center"/>
          </w:tcPr>
          <w:p w14:paraId="4A1ED4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军事理论</w:t>
            </w:r>
          </w:p>
        </w:tc>
        <w:tc>
          <w:tcPr>
            <w:tcW w:w="719" w:type="dxa"/>
            <w:vAlign w:val="center"/>
          </w:tcPr>
          <w:p w14:paraId="2D84AC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vAlign w:val="center"/>
          </w:tcPr>
          <w:p w14:paraId="7A0E0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vAlign w:val="center"/>
          </w:tcPr>
          <w:p w14:paraId="6A5FB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762" w:type="dxa"/>
            <w:vAlign w:val="center"/>
          </w:tcPr>
          <w:p w14:paraId="17C89B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93" w:type="dxa"/>
            <w:vAlign w:val="center"/>
          </w:tcPr>
          <w:p w14:paraId="527A0A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vAlign w:val="center"/>
          </w:tcPr>
          <w:p w14:paraId="1294D0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14:paraId="073E4F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609038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vAlign w:val="center"/>
          </w:tcPr>
          <w:p w14:paraId="28A10E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vAlign w:val="center"/>
          </w:tcPr>
          <w:p w14:paraId="520424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vAlign w:val="center"/>
          </w:tcPr>
          <w:p w14:paraId="786DD8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军事体育教学部</w:t>
            </w:r>
          </w:p>
        </w:tc>
      </w:tr>
      <w:tr w14:paraId="7A7A2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6F4872DC">
            <w:pPr>
              <w:widowControl/>
              <w:jc w:val="center"/>
              <w:rPr>
                <w:rFonts w:hint="eastAsia" w:ascii="宋体" w:hAnsi="宋体" w:eastAsia="宋体" w:cs="宋体"/>
                <w:b/>
                <w:bCs/>
                <w:color w:val="000000"/>
                <w:kern w:val="0"/>
                <w:sz w:val="21"/>
                <w:szCs w:val="21"/>
              </w:rPr>
            </w:pPr>
          </w:p>
        </w:tc>
        <w:tc>
          <w:tcPr>
            <w:tcW w:w="593" w:type="dxa"/>
            <w:vMerge w:val="continue"/>
            <w:textDirection w:val="tbRlV"/>
            <w:vAlign w:val="center"/>
          </w:tcPr>
          <w:p w14:paraId="0AD1AF35">
            <w:pPr>
              <w:widowControl/>
              <w:jc w:val="center"/>
              <w:rPr>
                <w:rFonts w:hint="eastAsia" w:ascii="宋体" w:hAnsi="宋体" w:eastAsia="宋体" w:cs="宋体"/>
                <w:b/>
                <w:bCs/>
                <w:color w:val="000000"/>
                <w:kern w:val="0"/>
                <w:sz w:val="21"/>
                <w:szCs w:val="21"/>
              </w:rPr>
            </w:pPr>
          </w:p>
        </w:tc>
        <w:tc>
          <w:tcPr>
            <w:tcW w:w="2644" w:type="dxa"/>
            <w:vAlign w:val="center"/>
          </w:tcPr>
          <w:p w14:paraId="2B17CD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大学体育1</w:t>
            </w:r>
          </w:p>
        </w:tc>
        <w:tc>
          <w:tcPr>
            <w:tcW w:w="719" w:type="dxa"/>
            <w:vAlign w:val="center"/>
          </w:tcPr>
          <w:p w14:paraId="78B6A8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vAlign w:val="center"/>
          </w:tcPr>
          <w:p w14:paraId="39BC86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813" w:type="dxa"/>
            <w:vAlign w:val="center"/>
          </w:tcPr>
          <w:p w14:paraId="2E6F86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62" w:type="dxa"/>
            <w:vAlign w:val="center"/>
          </w:tcPr>
          <w:p w14:paraId="746375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893" w:type="dxa"/>
            <w:vAlign w:val="center"/>
          </w:tcPr>
          <w:p w14:paraId="3DFCEF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25" w:type="dxa"/>
            <w:vAlign w:val="center"/>
          </w:tcPr>
          <w:p w14:paraId="7DBB7B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14:paraId="2737D6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34DACE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vAlign w:val="center"/>
          </w:tcPr>
          <w:p w14:paraId="032F1C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vAlign w:val="center"/>
          </w:tcPr>
          <w:p w14:paraId="5EBB47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vAlign w:val="center"/>
          </w:tcPr>
          <w:p w14:paraId="2516C0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军事体育教学部</w:t>
            </w:r>
          </w:p>
        </w:tc>
      </w:tr>
      <w:tr w14:paraId="0C871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111825D9">
            <w:pPr>
              <w:widowControl/>
              <w:jc w:val="center"/>
              <w:rPr>
                <w:rFonts w:hint="eastAsia" w:ascii="宋体" w:hAnsi="宋体" w:eastAsia="宋体" w:cs="宋体"/>
                <w:b/>
                <w:bCs/>
                <w:color w:val="000000"/>
                <w:kern w:val="0"/>
                <w:sz w:val="21"/>
                <w:szCs w:val="21"/>
              </w:rPr>
            </w:pPr>
          </w:p>
        </w:tc>
        <w:tc>
          <w:tcPr>
            <w:tcW w:w="593" w:type="dxa"/>
            <w:vMerge w:val="continue"/>
            <w:textDirection w:val="tbRlV"/>
            <w:vAlign w:val="center"/>
          </w:tcPr>
          <w:p w14:paraId="5EF756CB">
            <w:pPr>
              <w:widowControl/>
              <w:jc w:val="center"/>
              <w:rPr>
                <w:rFonts w:hint="eastAsia" w:ascii="宋体" w:hAnsi="宋体" w:eastAsia="宋体" w:cs="宋体"/>
                <w:b/>
                <w:bCs/>
                <w:color w:val="000000"/>
                <w:kern w:val="0"/>
                <w:sz w:val="21"/>
                <w:szCs w:val="21"/>
              </w:rPr>
            </w:pPr>
          </w:p>
        </w:tc>
        <w:tc>
          <w:tcPr>
            <w:tcW w:w="2644" w:type="dxa"/>
            <w:shd w:val="clear" w:color="auto" w:fill="auto"/>
            <w:vAlign w:val="center"/>
          </w:tcPr>
          <w:p w14:paraId="562E51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公共外语1</w:t>
            </w:r>
          </w:p>
        </w:tc>
        <w:tc>
          <w:tcPr>
            <w:tcW w:w="719" w:type="dxa"/>
            <w:shd w:val="clear" w:color="auto" w:fill="auto"/>
            <w:vAlign w:val="center"/>
          </w:tcPr>
          <w:p w14:paraId="7D5D2A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04D485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760752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38165C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685162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shd w:val="clear" w:color="auto" w:fill="auto"/>
            <w:vAlign w:val="center"/>
          </w:tcPr>
          <w:p w14:paraId="6283EB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2ED8F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1C6A2D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00C546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15BF1E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26A42B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基础部</w:t>
            </w:r>
          </w:p>
        </w:tc>
      </w:tr>
      <w:tr w14:paraId="400FE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37D60D2">
            <w:pPr>
              <w:jc w:val="left"/>
              <w:rPr>
                <w:rFonts w:hint="eastAsia" w:ascii="宋体" w:hAnsi="宋体" w:eastAsia="宋体" w:cs="宋体"/>
                <w:b/>
                <w:bCs/>
                <w:color w:val="000000"/>
                <w:kern w:val="0"/>
                <w:sz w:val="21"/>
                <w:szCs w:val="21"/>
              </w:rPr>
            </w:pPr>
          </w:p>
        </w:tc>
        <w:tc>
          <w:tcPr>
            <w:tcW w:w="593" w:type="dxa"/>
            <w:vMerge w:val="continue"/>
            <w:vAlign w:val="center"/>
          </w:tcPr>
          <w:p w14:paraId="269E9A3E">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40E47B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719" w:type="dxa"/>
            <w:shd w:val="clear" w:color="auto" w:fill="auto"/>
            <w:vAlign w:val="center"/>
          </w:tcPr>
          <w:p w14:paraId="4A32D7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5ABA7C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62D292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762" w:type="dxa"/>
            <w:shd w:val="clear" w:color="auto" w:fill="auto"/>
            <w:vAlign w:val="center"/>
          </w:tcPr>
          <w:p w14:paraId="6A291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893" w:type="dxa"/>
            <w:shd w:val="clear" w:color="auto" w:fill="auto"/>
            <w:vAlign w:val="center"/>
          </w:tcPr>
          <w:p w14:paraId="5405A5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shd w:val="clear" w:color="auto" w:fill="auto"/>
            <w:vAlign w:val="center"/>
          </w:tcPr>
          <w:p w14:paraId="733A79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580A79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7BF81D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B79C9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20C965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36CAA7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6F797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1511CB3E">
            <w:pPr>
              <w:jc w:val="left"/>
              <w:rPr>
                <w:rFonts w:hint="eastAsia" w:ascii="宋体" w:hAnsi="宋体" w:eastAsia="宋体" w:cs="宋体"/>
                <w:b/>
                <w:bCs/>
                <w:color w:val="000000"/>
                <w:kern w:val="0"/>
                <w:sz w:val="21"/>
                <w:szCs w:val="21"/>
              </w:rPr>
            </w:pPr>
          </w:p>
        </w:tc>
        <w:tc>
          <w:tcPr>
            <w:tcW w:w="593" w:type="dxa"/>
            <w:vMerge w:val="continue"/>
            <w:vAlign w:val="center"/>
          </w:tcPr>
          <w:p w14:paraId="48B3AF0E">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4F6B73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思想道德与法治</w:t>
            </w:r>
          </w:p>
        </w:tc>
        <w:tc>
          <w:tcPr>
            <w:tcW w:w="719" w:type="dxa"/>
            <w:shd w:val="clear" w:color="auto" w:fill="auto"/>
            <w:vAlign w:val="center"/>
          </w:tcPr>
          <w:p w14:paraId="024502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62" w:type="dxa"/>
            <w:shd w:val="clear" w:color="auto" w:fill="auto"/>
            <w:vAlign w:val="center"/>
          </w:tcPr>
          <w:p w14:paraId="3E23ED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813" w:type="dxa"/>
            <w:shd w:val="clear" w:color="auto" w:fill="auto"/>
            <w:vAlign w:val="center"/>
          </w:tcPr>
          <w:p w14:paraId="1C9DBB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762" w:type="dxa"/>
            <w:shd w:val="clear" w:color="auto" w:fill="auto"/>
            <w:vAlign w:val="center"/>
          </w:tcPr>
          <w:p w14:paraId="548E7B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70DFE4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25" w:type="dxa"/>
            <w:shd w:val="clear" w:color="auto" w:fill="auto"/>
            <w:vAlign w:val="center"/>
          </w:tcPr>
          <w:p w14:paraId="079500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44F08E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1819D4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2D1C5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39A6E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23EA2F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26B8C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0D6FB8A">
            <w:pPr>
              <w:jc w:val="left"/>
              <w:rPr>
                <w:rFonts w:hint="eastAsia" w:ascii="宋体" w:hAnsi="宋体" w:eastAsia="宋体" w:cs="宋体"/>
                <w:b/>
                <w:bCs/>
                <w:color w:val="000000"/>
                <w:kern w:val="0"/>
                <w:sz w:val="21"/>
                <w:szCs w:val="21"/>
              </w:rPr>
            </w:pPr>
          </w:p>
        </w:tc>
        <w:tc>
          <w:tcPr>
            <w:tcW w:w="593" w:type="dxa"/>
            <w:vMerge w:val="continue"/>
            <w:vAlign w:val="center"/>
          </w:tcPr>
          <w:p w14:paraId="11173F10">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4EB9D0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国家安全教育</w:t>
            </w:r>
          </w:p>
        </w:tc>
        <w:tc>
          <w:tcPr>
            <w:tcW w:w="719" w:type="dxa"/>
            <w:shd w:val="clear" w:color="auto" w:fill="auto"/>
            <w:vAlign w:val="center"/>
          </w:tcPr>
          <w:p w14:paraId="366285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shd w:val="clear" w:color="auto" w:fill="auto"/>
            <w:vAlign w:val="center"/>
          </w:tcPr>
          <w:p w14:paraId="5C0CEE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13" w:type="dxa"/>
            <w:shd w:val="clear" w:color="auto" w:fill="auto"/>
            <w:vAlign w:val="center"/>
          </w:tcPr>
          <w:p w14:paraId="190ADA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762" w:type="dxa"/>
            <w:shd w:val="clear" w:color="auto" w:fill="auto"/>
            <w:vAlign w:val="center"/>
          </w:tcPr>
          <w:p w14:paraId="1D7E76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93" w:type="dxa"/>
            <w:shd w:val="clear" w:color="auto" w:fill="auto"/>
            <w:vAlign w:val="center"/>
          </w:tcPr>
          <w:p w14:paraId="761419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25" w:type="dxa"/>
            <w:shd w:val="clear" w:color="auto" w:fill="auto"/>
            <w:vAlign w:val="center"/>
          </w:tcPr>
          <w:p w14:paraId="76C42F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536383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542366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7658FD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28F5F9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164B95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7521C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549" w:type="dxa"/>
            <w:gridSpan w:val="2"/>
            <w:vMerge w:val="continue"/>
            <w:vAlign w:val="center"/>
          </w:tcPr>
          <w:p w14:paraId="6C8DACC1">
            <w:pPr>
              <w:jc w:val="left"/>
              <w:rPr>
                <w:rFonts w:hint="eastAsia" w:ascii="宋体" w:hAnsi="宋体" w:eastAsia="宋体" w:cs="宋体"/>
                <w:b/>
                <w:bCs/>
                <w:color w:val="000000"/>
                <w:kern w:val="0"/>
                <w:sz w:val="21"/>
                <w:szCs w:val="21"/>
              </w:rPr>
            </w:pPr>
          </w:p>
        </w:tc>
        <w:tc>
          <w:tcPr>
            <w:tcW w:w="593" w:type="dxa"/>
            <w:vMerge w:val="continue"/>
            <w:vAlign w:val="center"/>
          </w:tcPr>
          <w:p w14:paraId="24AF358B">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1AC35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计算机基础</w:t>
            </w:r>
          </w:p>
        </w:tc>
        <w:tc>
          <w:tcPr>
            <w:tcW w:w="719" w:type="dxa"/>
            <w:shd w:val="clear" w:color="auto" w:fill="auto"/>
            <w:vAlign w:val="center"/>
          </w:tcPr>
          <w:p w14:paraId="78F332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0031DC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7A684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1A3791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5068BA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shd w:val="clear" w:color="auto" w:fill="auto"/>
            <w:vAlign w:val="center"/>
          </w:tcPr>
          <w:p w14:paraId="4BB78A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1A1545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5389E7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B0773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60532D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5616D5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信息工程系</w:t>
            </w:r>
          </w:p>
        </w:tc>
      </w:tr>
      <w:tr w14:paraId="3D282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40ECA2D">
            <w:pPr>
              <w:jc w:val="left"/>
              <w:rPr>
                <w:rFonts w:hint="eastAsia" w:ascii="宋体" w:hAnsi="宋体" w:eastAsia="宋体" w:cs="宋体"/>
                <w:b/>
                <w:bCs/>
                <w:color w:val="000000"/>
                <w:kern w:val="0"/>
                <w:sz w:val="21"/>
                <w:szCs w:val="21"/>
              </w:rPr>
            </w:pPr>
          </w:p>
        </w:tc>
        <w:tc>
          <w:tcPr>
            <w:tcW w:w="593" w:type="dxa"/>
            <w:vMerge w:val="continue"/>
            <w:vAlign w:val="center"/>
          </w:tcPr>
          <w:p w14:paraId="0084C4AE">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5818D0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大学生职业发展与就业指导</w:t>
            </w:r>
          </w:p>
        </w:tc>
        <w:tc>
          <w:tcPr>
            <w:tcW w:w="719" w:type="dxa"/>
            <w:shd w:val="clear" w:color="auto" w:fill="auto"/>
            <w:vAlign w:val="center"/>
          </w:tcPr>
          <w:p w14:paraId="51DF1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64B6A6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540B74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762" w:type="dxa"/>
            <w:shd w:val="clear" w:color="auto" w:fill="auto"/>
            <w:vAlign w:val="center"/>
          </w:tcPr>
          <w:p w14:paraId="568AE2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93" w:type="dxa"/>
            <w:shd w:val="clear" w:color="auto" w:fill="auto"/>
            <w:vAlign w:val="center"/>
          </w:tcPr>
          <w:p w14:paraId="62253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shd w:val="clear" w:color="auto" w:fill="auto"/>
            <w:vAlign w:val="center"/>
          </w:tcPr>
          <w:p w14:paraId="52620B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33E17D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37ED93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9B543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331AC5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23F6A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招生就业培训处</w:t>
            </w:r>
          </w:p>
        </w:tc>
      </w:tr>
      <w:tr w14:paraId="531D8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9099A40">
            <w:pPr>
              <w:jc w:val="left"/>
              <w:rPr>
                <w:rFonts w:hint="eastAsia" w:ascii="宋体" w:hAnsi="宋体" w:eastAsia="宋体" w:cs="宋体"/>
                <w:b/>
                <w:bCs/>
                <w:color w:val="000000"/>
                <w:kern w:val="0"/>
                <w:sz w:val="21"/>
                <w:szCs w:val="21"/>
              </w:rPr>
            </w:pPr>
          </w:p>
        </w:tc>
        <w:tc>
          <w:tcPr>
            <w:tcW w:w="593" w:type="dxa"/>
            <w:vMerge w:val="continue"/>
            <w:vAlign w:val="center"/>
          </w:tcPr>
          <w:p w14:paraId="42DA9418">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448EC3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大学美育</w:t>
            </w:r>
          </w:p>
        </w:tc>
        <w:tc>
          <w:tcPr>
            <w:tcW w:w="719" w:type="dxa"/>
            <w:shd w:val="clear" w:color="auto" w:fill="auto"/>
            <w:vAlign w:val="center"/>
          </w:tcPr>
          <w:p w14:paraId="193405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300158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523D63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09F534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14A0A1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shd w:val="clear" w:color="auto" w:fill="auto"/>
            <w:vAlign w:val="center"/>
          </w:tcPr>
          <w:p w14:paraId="5351CE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450240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749C69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490274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55CFFF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645E01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r w14:paraId="7194D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450C07E">
            <w:pPr>
              <w:jc w:val="left"/>
              <w:rPr>
                <w:rFonts w:hint="eastAsia" w:ascii="宋体" w:hAnsi="宋体" w:eastAsia="宋体" w:cs="宋体"/>
                <w:b/>
                <w:bCs/>
                <w:color w:val="000000"/>
                <w:kern w:val="0"/>
                <w:sz w:val="21"/>
                <w:szCs w:val="21"/>
              </w:rPr>
            </w:pPr>
          </w:p>
        </w:tc>
        <w:tc>
          <w:tcPr>
            <w:tcW w:w="593" w:type="dxa"/>
            <w:vMerge w:val="continue"/>
            <w:vAlign w:val="center"/>
          </w:tcPr>
          <w:p w14:paraId="2CC005EA">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0E3D34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公共外语2</w:t>
            </w:r>
          </w:p>
        </w:tc>
        <w:tc>
          <w:tcPr>
            <w:tcW w:w="719" w:type="dxa"/>
            <w:shd w:val="clear" w:color="auto" w:fill="auto"/>
            <w:vAlign w:val="center"/>
          </w:tcPr>
          <w:p w14:paraId="6FAEBA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5685F3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6E53A6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6E32B9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58C220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0B424D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10" w:type="dxa"/>
            <w:shd w:val="clear" w:color="auto" w:fill="auto"/>
            <w:vAlign w:val="center"/>
          </w:tcPr>
          <w:p w14:paraId="1AAA09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740A44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03EBBA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1D451E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050112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基础部</w:t>
            </w:r>
          </w:p>
        </w:tc>
      </w:tr>
      <w:tr w14:paraId="2B07C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B73DDC0">
            <w:pPr>
              <w:jc w:val="left"/>
              <w:rPr>
                <w:rFonts w:hint="eastAsia" w:ascii="宋体" w:hAnsi="宋体" w:eastAsia="宋体" w:cs="宋体"/>
                <w:b/>
                <w:bCs/>
                <w:color w:val="000000"/>
                <w:kern w:val="0"/>
                <w:sz w:val="21"/>
                <w:szCs w:val="21"/>
              </w:rPr>
            </w:pPr>
          </w:p>
        </w:tc>
        <w:tc>
          <w:tcPr>
            <w:tcW w:w="593" w:type="dxa"/>
            <w:vMerge w:val="continue"/>
            <w:vAlign w:val="center"/>
          </w:tcPr>
          <w:p w14:paraId="5D069A1C">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67C0B9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大学体育2</w:t>
            </w:r>
          </w:p>
        </w:tc>
        <w:tc>
          <w:tcPr>
            <w:tcW w:w="719" w:type="dxa"/>
            <w:shd w:val="clear" w:color="auto" w:fill="auto"/>
            <w:vAlign w:val="center"/>
          </w:tcPr>
          <w:p w14:paraId="5F3360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62" w:type="dxa"/>
            <w:shd w:val="clear" w:color="auto" w:fill="auto"/>
            <w:vAlign w:val="center"/>
          </w:tcPr>
          <w:p w14:paraId="1301D5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813" w:type="dxa"/>
            <w:shd w:val="clear" w:color="auto" w:fill="auto"/>
            <w:vAlign w:val="center"/>
          </w:tcPr>
          <w:p w14:paraId="5A6EAB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shd w:val="clear" w:color="auto" w:fill="auto"/>
            <w:vAlign w:val="center"/>
          </w:tcPr>
          <w:p w14:paraId="244F6E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893" w:type="dxa"/>
            <w:shd w:val="clear" w:color="auto" w:fill="auto"/>
            <w:vAlign w:val="center"/>
          </w:tcPr>
          <w:p w14:paraId="1E2E09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74955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10" w:type="dxa"/>
            <w:shd w:val="clear" w:color="auto" w:fill="auto"/>
            <w:vAlign w:val="center"/>
          </w:tcPr>
          <w:p w14:paraId="61AA44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5CEC82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5A39D2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25A914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7C35B1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军事体育教学部</w:t>
            </w:r>
          </w:p>
        </w:tc>
      </w:tr>
      <w:tr w14:paraId="3ED865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86EC322">
            <w:pPr>
              <w:jc w:val="left"/>
              <w:rPr>
                <w:rFonts w:hint="eastAsia" w:ascii="宋体" w:hAnsi="宋体" w:eastAsia="宋体" w:cs="宋体"/>
                <w:b/>
                <w:bCs/>
                <w:color w:val="000000"/>
                <w:kern w:val="0"/>
                <w:sz w:val="21"/>
                <w:szCs w:val="21"/>
              </w:rPr>
            </w:pPr>
          </w:p>
        </w:tc>
        <w:tc>
          <w:tcPr>
            <w:tcW w:w="593" w:type="dxa"/>
            <w:vMerge w:val="continue"/>
            <w:vAlign w:val="center"/>
          </w:tcPr>
          <w:p w14:paraId="57D2176C">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6C8CF1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习近平新时代中国特色社会主义思想概论课</w:t>
            </w:r>
          </w:p>
        </w:tc>
        <w:tc>
          <w:tcPr>
            <w:tcW w:w="719" w:type="dxa"/>
            <w:shd w:val="clear" w:color="auto" w:fill="auto"/>
            <w:vAlign w:val="center"/>
          </w:tcPr>
          <w:p w14:paraId="7E2B18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62" w:type="dxa"/>
            <w:shd w:val="clear" w:color="auto" w:fill="auto"/>
            <w:vAlign w:val="center"/>
          </w:tcPr>
          <w:p w14:paraId="649BC9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813" w:type="dxa"/>
            <w:shd w:val="clear" w:color="auto" w:fill="auto"/>
            <w:vAlign w:val="center"/>
          </w:tcPr>
          <w:p w14:paraId="04401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762" w:type="dxa"/>
            <w:shd w:val="clear" w:color="auto" w:fill="auto"/>
            <w:vAlign w:val="center"/>
          </w:tcPr>
          <w:p w14:paraId="619790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4F8CC6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45B15D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10" w:type="dxa"/>
            <w:shd w:val="clear" w:color="auto" w:fill="auto"/>
            <w:vAlign w:val="center"/>
          </w:tcPr>
          <w:p w14:paraId="6D8048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48C230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1C37C7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70ABE2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1BBB46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13154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26CBB3F7">
            <w:pPr>
              <w:jc w:val="left"/>
              <w:rPr>
                <w:rFonts w:hint="eastAsia" w:ascii="宋体" w:hAnsi="宋体" w:eastAsia="宋体" w:cs="宋体"/>
                <w:b/>
                <w:bCs/>
                <w:color w:val="000000"/>
                <w:kern w:val="0"/>
                <w:sz w:val="21"/>
                <w:szCs w:val="21"/>
              </w:rPr>
            </w:pPr>
          </w:p>
        </w:tc>
        <w:tc>
          <w:tcPr>
            <w:tcW w:w="593" w:type="dxa"/>
            <w:vMerge w:val="continue"/>
            <w:vAlign w:val="center"/>
          </w:tcPr>
          <w:p w14:paraId="2A9C265B">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57E7E5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719" w:type="dxa"/>
            <w:shd w:val="clear" w:color="auto" w:fill="auto"/>
            <w:vAlign w:val="center"/>
          </w:tcPr>
          <w:p w14:paraId="7CE95A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01C387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09B1B2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762" w:type="dxa"/>
            <w:shd w:val="clear" w:color="auto" w:fill="auto"/>
            <w:vAlign w:val="center"/>
          </w:tcPr>
          <w:p w14:paraId="579960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893" w:type="dxa"/>
            <w:shd w:val="clear" w:color="auto" w:fill="auto"/>
            <w:vAlign w:val="center"/>
          </w:tcPr>
          <w:p w14:paraId="003B31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32F34B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10" w:type="dxa"/>
            <w:shd w:val="clear" w:color="auto" w:fill="auto"/>
            <w:vAlign w:val="center"/>
          </w:tcPr>
          <w:p w14:paraId="32E4B4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0F4C7C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02FCEB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607C79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1D326F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39C83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86BE112">
            <w:pPr>
              <w:jc w:val="left"/>
              <w:rPr>
                <w:rFonts w:hint="eastAsia" w:ascii="宋体" w:hAnsi="宋体" w:eastAsia="宋体" w:cs="宋体"/>
                <w:b/>
                <w:bCs/>
                <w:color w:val="000000"/>
                <w:kern w:val="0"/>
                <w:sz w:val="21"/>
                <w:szCs w:val="21"/>
              </w:rPr>
            </w:pPr>
          </w:p>
        </w:tc>
        <w:tc>
          <w:tcPr>
            <w:tcW w:w="593" w:type="dxa"/>
            <w:vMerge w:val="continue"/>
            <w:vAlign w:val="center"/>
          </w:tcPr>
          <w:p w14:paraId="652B8A55">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20A30B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人工智能通识与应用</w:t>
            </w:r>
          </w:p>
        </w:tc>
        <w:tc>
          <w:tcPr>
            <w:tcW w:w="719" w:type="dxa"/>
            <w:shd w:val="clear" w:color="auto" w:fill="auto"/>
            <w:vAlign w:val="center"/>
          </w:tcPr>
          <w:p w14:paraId="6E8FC7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2D7B63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39817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5801ED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93" w:type="dxa"/>
            <w:shd w:val="clear" w:color="auto" w:fill="auto"/>
            <w:vAlign w:val="center"/>
          </w:tcPr>
          <w:p w14:paraId="2BABB5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0F153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10" w:type="dxa"/>
            <w:shd w:val="clear" w:color="auto" w:fill="auto"/>
            <w:vAlign w:val="center"/>
          </w:tcPr>
          <w:p w14:paraId="21126F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26E7E9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65F95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5D73C0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1D636D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信息工程系</w:t>
            </w:r>
          </w:p>
        </w:tc>
      </w:tr>
      <w:tr w14:paraId="49EEF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6D834C6">
            <w:pPr>
              <w:jc w:val="left"/>
              <w:rPr>
                <w:rFonts w:hint="eastAsia" w:ascii="宋体" w:hAnsi="宋体" w:eastAsia="宋体" w:cs="宋体"/>
                <w:b/>
                <w:bCs/>
                <w:color w:val="000000"/>
                <w:kern w:val="0"/>
                <w:sz w:val="21"/>
                <w:szCs w:val="21"/>
              </w:rPr>
            </w:pPr>
          </w:p>
        </w:tc>
        <w:tc>
          <w:tcPr>
            <w:tcW w:w="593" w:type="dxa"/>
            <w:vMerge w:val="continue"/>
            <w:vAlign w:val="center"/>
          </w:tcPr>
          <w:p w14:paraId="3CA9C5A5">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3B253B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劳动教育</w:t>
            </w:r>
          </w:p>
        </w:tc>
        <w:tc>
          <w:tcPr>
            <w:tcW w:w="719" w:type="dxa"/>
            <w:shd w:val="clear" w:color="auto" w:fill="auto"/>
            <w:vAlign w:val="center"/>
          </w:tcPr>
          <w:p w14:paraId="4E5FF4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shd w:val="clear" w:color="auto" w:fill="auto"/>
            <w:vAlign w:val="center"/>
          </w:tcPr>
          <w:p w14:paraId="45C48D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13" w:type="dxa"/>
            <w:shd w:val="clear" w:color="auto" w:fill="auto"/>
            <w:vAlign w:val="center"/>
          </w:tcPr>
          <w:p w14:paraId="18C06F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62" w:type="dxa"/>
            <w:shd w:val="clear" w:color="auto" w:fill="auto"/>
            <w:vAlign w:val="center"/>
          </w:tcPr>
          <w:p w14:paraId="5E315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93" w:type="dxa"/>
            <w:shd w:val="clear" w:color="auto" w:fill="auto"/>
            <w:vAlign w:val="center"/>
          </w:tcPr>
          <w:p w14:paraId="3F99F9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0BCCD9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10" w:type="dxa"/>
            <w:shd w:val="clear" w:color="auto" w:fill="auto"/>
            <w:vAlign w:val="center"/>
          </w:tcPr>
          <w:p w14:paraId="24B4F2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221D51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359E11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4B3CB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5E67B4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r w14:paraId="35CDF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DB3D08D">
            <w:pPr>
              <w:jc w:val="left"/>
              <w:rPr>
                <w:rFonts w:hint="eastAsia" w:ascii="宋体" w:hAnsi="宋体" w:eastAsia="宋体" w:cs="宋体"/>
                <w:b/>
                <w:bCs/>
                <w:color w:val="000000"/>
                <w:kern w:val="0"/>
                <w:sz w:val="21"/>
                <w:szCs w:val="21"/>
              </w:rPr>
            </w:pPr>
          </w:p>
        </w:tc>
        <w:tc>
          <w:tcPr>
            <w:tcW w:w="593" w:type="dxa"/>
            <w:vMerge w:val="continue"/>
            <w:vAlign w:val="center"/>
          </w:tcPr>
          <w:p w14:paraId="7A2921A4">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1D38CD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大学生创业基础</w:t>
            </w:r>
          </w:p>
        </w:tc>
        <w:tc>
          <w:tcPr>
            <w:tcW w:w="719" w:type="dxa"/>
            <w:shd w:val="clear" w:color="auto" w:fill="auto"/>
            <w:vAlign w:val="center"/>
          </w:tcPr>
          <w:p w14:paraId="371D16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shd w:val="clear" w:color="auto" w:fill="auto"/>
            <w:vAlign w:val="center"/>
          </w:tcPr>
          <w:p w14:paraId="2125D4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shd w:val="clear" w:color="auto" w:fill="auto"/>
            <w:vAlign w:val="center"/>
          </w:tcPr>
          <w:p w14:paraId="7BFCE2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762" w:type="dxa"/>
            <w:shd w:val="clear" w:color="auto" w:fill="auto"/>
            <w:vAlign w:val="center"/>
          </w:tcPr>
          <w:p w14:paraId="29B2BA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93" w:type="dxa"/>
            <w:shd w:val="clear" w:color="auto" w:fill="auto"/>
            <w:vAlign w:val="center"/>
          </w:tcPr>
          <w:p w14:paraId="485BF5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shd w:val="clear" w:color="auto" w:fill="auto"/>
            <w:vAlign w:val="center"/>
          </w:tcPr>
          <w:p w14:paraId="4E8EB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0" w:type="dxa"/>
            <w:shd w:val="clear" w:color="auto" w:fill="auto"/>
            <w:vAlign w:val="center"/>
          </w:tcPr>
          <w:p w14:paraId="0BF2BC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shd w:val="clear" w:color="auto" w:fill="auto"/>
            <w:vAlign w:val="center"/>
          </w:tcPr>
          <w:p w14:paraId="071E1D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28210BC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694" w:type="dxa"/>
            <w:tcBorders>
              <w:top w:val="single" w:color="auto" w:sz="4" w:space="0"/>
              <w:left w:val="single" w:color="auto" w:sz="4" w:space="0"/>
              <w:bottom w:val="single" w:color="auto" w:sz="4" w:space="0"/>
              <w:right w:val="single" w:color="auto" w:sz="4" w:space="0"/>
            </w:tcBorders>
            <w:shd w:val="clear" w:color="auto" w:fill="auto"/>
            <w:vAlign w:val="center"/>
          </w:tcPr>
          <w:p w14:paraId="04299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shd w:val="clear" w:color="auto" w:fill="auto"/>
            <w:vAlign w:val="center"/>
          </w:tcPr>
          <w:p w14:paraId="7731FE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招生就业培训处</w:t>
            </w:r>
          </w:p>
        </w:tc>
      </w:tr>
      <w:tr w14:paraId="2A3755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FF7E3A4">
            <w:pPr>
              <w:jc w:val="left"/>
              <w:rPr>
                <w:rFonts w:hint="eastAsia" w:ascii="宋体" w:hAnsi="宋体" w:eastAsia="宋体" w:cs="宋体"/>
                <w:b/>
                <w:bCs/>
                <w:color w:val="000000"/>
                <w:kern w:val="0"/>
                <w:sz w:val="21"/>
                <w:szCs w:val="21"/>
              </w:rPr>
            </w:pPr>
          </w:p>
        </w:tc>
        <w:tc>
          <w:tcPr>
            <w:tcW w:w="593" w:type="dxa"/>
            <w:vMerge w:val="continue"/>
            <w:vAlign w:val="center"/>
          </w:tcPr>
          <w:p w14:paraId="135A31E6">
            <w:pPr>
              <w:widowControl/>
              <w:jc w:val="left"/>
              <w:rPr>
                <w:rFonts w:hint="eastAsia" w:ascii="宋体" w:hAnsi="宋体" w:eastAsia="宋体" w:cs="宋体"/>
                <w:b/>
                <w:bCs/>
                <w:color w:val="000000"/>
                <w:kern w:val="0"/>
                <w:sz w:val="21"/>
                <w:szCs w:val="21"/>
              </w:rPr>
            </w:pPr>
          </w:p>
        </w:tc>
        <w:tc>
          <w:tcPr>
            <w:tcW w:w="2644" w:type="dxa"/>
            <w:vAlign w:val="center"/>
          </w:tcPr>
          <w:p w14:paraId="1EA056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形势与政策(1234)</w:t>
            </w:r>
          </w:p>
        </w:tc>
        <w:tc>
          <w:tcPr>
            <w:tcW w:w="719" w:type="dxa"/>
            <w:vAlign w:val="center"/>
          </w:tcPr>
          <w:p w14:paraId="19ED57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vAlign w:val="center"/>
          </w:tcPr>
          <w:p w14:paraId="28ED12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vAlign w:val="center"/>
          </w:tcPr>
          <w:p w14:paraId="6EE77B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762" w:type="dxa"/>
            <w:vAlign w:val="center"/>
          </w:tcPr>
          <w:p w14:paraId="7B2E6E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93" w:type="dxa"/>
            <w:vAlign w:val="center"/>
          </w:tcPr>
          <w:p w14:paraId="5BAFC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c>
          <w:tcPr>
            <w:tcW w:w="825" w:type="dxa"/>
            <w:vAlign w:val="center"/>
          </w:tcPr>
          <w:p w14:paraId="428361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c>
          <w:tcPr>
            <w:tcW w:w="810" w:type="dxa"/>
            <w:vAlign w:val="center"/>
          </w:tcPr>
          <w:p w14:paraId="76BF91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005609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c>
          <w:tcPr>
            <w:tcW w:w="752" w:type="dxa"/>
            <w:tcBorders>
              <w:top w:val="single" w:color="auto" w:sz="4" w:space="0"/>
              <w:left w:val="single" w:color="auto" w:sz="4" w:space="0"/>
              <w:bottom w:val="single" w:color="auto" w:sz="4" w:space="0"/>
              <w:right w:val="single" w:color="auto" w:sz="4" w:space="0"/>
            </w:tcBorders>
            <w:vAlign w:val="center"/>
          </w:tcPr>
          <w:p w14:paraId="1BC54C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c>
          <w:tcPr>
            <w:tcW w:w="694" w:type="dxa"/>
            <w:tcBorders>
              <w:top w:val="single" w:color="auto" w:sz="4" w:space="0"/>
              <w:left w:val="single" w:color="auto" w:sz="4" w:space="0"/>
              <w:bottom w:val="single" w:color="auto" w:sz="4" w:space="0"/>
              <w:right w:val="single" w:color="auto" w:sz="4" w:space="0"/>
            </w:tcBorders>
            <w:vAlign w:val="center"/>
          </w:tcPr>
          <w:p w14:paraId="7E902B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79" w:type="dxa"/>
            <w:vAlign w:val="center"/>
          </w:tcPr>
          <w:p w14:paraId="71F6F0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马克思主义理论课教研部</w:t>
            </w:r>
          </w:p>
        </w:tc>
      </w:tr>
      <w:tr w14:paraId="56D31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77148FE8">
            <w:pPr>
              <w:jc w:val="left"/>
              <w:rPr>
                <w:rFonts w:hint="eastAsia" w:ascii="宋体" w:hAnsi="宋体" w:eastAsia="宋体" w:cs="宋体"/>
                <w:b/>
                <w:bCs/>
                <w:color w:val="000000"/>
                <w:kern w:val="0"/>
                <w:sz w:val="21"/>
                <w:szCs w:val="21"/>
              </w:rPr>
            </w:pPr>
          </w:p>
        </w:tc>
        <w:tc>
          <w:tcPr>
            <w:tcW w:w="593" w:type="dxa"/>
            <w:vMerge w:val="continue"/>
            <w:vAlign w:val="center"/>
          </w:tcPr>
          <w:p w14:paraId="7C185037">
            <w:pPr>
              <w:widowControl/>
              <w:jc w:val="left"/>
              <w:rPr>
                <w:rFonts w:hint="eastAsia" w:ascii="宋体" w:hAnsi="宋体" w:eastAsia="宋体" w:cs="宋体"/>
                <w:b/>
                <w:bCs/>
                <w:color w:val="000000"/>
                <w:kern w:val="0"/>
                <w:sz w:val="21"/>
                <w:szCs w:val="21"/>
              </w:rPr>
            </w:pPr>
          </w:p>
        </w:tc>
        <w:tc>
          <w:tcPr>
            <w:tcW w:w="2644" w:type="dxa"/>
            <w:vAlign w:val="center"/>
          </w:tcPr>
          <w:p w14:paraId="05CD0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大学数学</w:t>
            </w:r>
          </w:p>
        </w:tc>
        <w:tc>
          <w:tcPr>
            <w:tcW w:w="719" w:type="dxa"/>
            <w:vAlign w:val="center"/>
          </w:tcPr>
          <w:p w14:paraId="7610CA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vAlign w:val="center"/>
          </w:tcPr>
          <w:p w14:paraId="396AE4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813" w:type="dxa"/>
            <w:vAlign w:val="center"/>
          </w:tcPr>
          <w:p w14:paraId="0B198A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762" w:type="dxa"/>
            <w:vAlign w:val="center"/>
          </w:tcPr>
          <w:p w14:paraId="39795C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93" w:type="dxa"/>
            <w:vAlign w:val="center"/>
          </w:tcPr>
          <w:p w14:paraId="207286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25" w:type="dxa"/>
            <w:vAlign w:val="center"/>
          </w:tcPr>
          <w:p w14:paraId="04141C2A">
            <w:pPr>
              <w:jc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14:paraId="032604C1">
            <w:pPr>
              <w:jc w:val="center"/>
              <w:rPr>
                <w:rFonts w:hint="eastAsia" w:ascii="宋体" w:hAnsi="宋体" w:eastAsia="宋体" w:cs="宋体"/>
                <w:i w:val="0"/>
                <w:iCs w:val="0"/>
                <w:color w:val="000000"/>
                <w:kern w:val="0"/>
                <w:sz w:val="21"/>
                <w:szCs w:val="21"/>
                <w:u w:val="none"/>
                <w:lang w:val="en-US" w:eastAsia="zh-CN" w:bidi="ar"/>
              </w:rPr>
            </w:pPr>
          </w:p>
        </w:tc>
        <w:tc>
          <w:tcPr>
            <w:tcW w:w="780" w:type="dxa"/>
            <w:tcBorders>
              <w:right w:val="single" w:color="auto" w:sz="4" w:space="0"/>
            </w:tcBorders>
            <w:vAlign w:val="center"/>
          </w:tcPr>
          <w:p w14:paraId="379A153F">
            <w:pPr>
              <w:jc w:val="center"/>
              <w:rPr>
                <w:rFonts w:hint="eastAsia" w:ascii="宋体" w:hAnsi="宋体" w:eastAsia="宋体" w:cs="宋体"/>
                <w:i w:val="0"/>
                <w:iCs w:val="0"/>
                <w:color w:val="000000"/>
                <w:kern w:val="0"/>
                <w:sz w:val="21"/>
                <w:szCs w:val="21"/>
                <w:u w:val="none"/>
                <w:lang w:val="en-US" w:eastAsia="zh-CN" w:bidi="ar"/>
              </w:rPr>
            </w:pPr>
          </w:p>
        </w:tc>
        <w:tc>
          <w:tcPr>
            <w:tcW w:w="752" w:type="dxa"/>
            <w:tcBorders>
              <w:top w:val="single" w:color="auto" w:sz="4" w:space="0"/>
              <w:left w:val="single" w:color="auto" w:sz="4" w:space="0"/>
              <w:bottom w:val="single" w:color="auto" w:sz="4" w:space="0"/>
              <w:right w:val="single" w:color="auto" w:sz="4" w:space="0"/>
            </w:tcBorders>
            <w:vAlign w:val="center"/>
          </w:tcPr>
          <w:p w14:paraId="1B1A75F7">
            <w:pPr>
              <w:jc w:val="center"/>
              <w:rPr>
                <w:rFonts w:hint="eastAsia" w:ascii="宋体" w:hAnsi="宋体" w:eastAsia="宋体" w:cs="宋体"/>
                <w:b/>
                <w:bCs/>
                <w:kern w:val="0"/>
                <w:sz w:val="21"/>
                <w:szCs w:val="21"/>
              </w:rPr>
            </w:pPr>
          </w:p>
        </w:tc>
        <w:tc>
          <w:tcPr>
            <w:tcW w:w="694" w:type="dxa"/>
            <w:tcBorders>
              <w:top w:val="single" w:color="auto" w:sz="4" w:space="0"/>
              <w:left w:val="single" w:color="auto" w:sz="4" w:space="0"/>
              <w:bottom w:val="single" w:color="auto" w:sz="4" w:space="0"/>
              <w:right w:val="single" w:color="auto" w:sz="4" w:space="0"/>
            </w:tcBorders>
            <w:vAlign w:val="center"/>
          </w:tcPr>
          <w:p w14:paraId="55713608">
            <w:pPr>
              <w:jc w:val="center"/>
              <w:rPr>
                <w:rFonts w:hint="eastAsia" w:ascii="宋体" w:hAnsi="宋体" w:eastAsia="宋体" w:cs="宋体"/>
                <w:b/>
                <w:bCs/>
                <w:color w:val="003300"/>
                <w:kern w:val="0"/>
                <w:sz w:val="21"/>
                <w:szCs w:val="21"/>
              </w:rPr>
            </w:pPr>
          </w:p>
        </w:tc>
        <w:tc>
          <w:tcPr>
            <w:tcW w:w="2379" w:type="dxa"/>
            <w:vAlign w:val="center"/>
          </w:tcPr>
          <w:p w14:paraId="7E83FD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基础部</w:t>
            </w:r>
          </w:p>
        </w:tc>
      </w:tr>
      <w:tr w14:paraId="7581B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48B3FA7A">
            <w:pPr>
              <w:jc w:val="left"/>
              <w:rPr>
                <w:rFonts w:hint="eastAsia" w:ascii="宋体" w:hAnsi="宋体" w:eastAsia="宋体" w:cs="宋体"/>
                <w:b/>
                <w:bCs/>
                <w:color w:val="000000"/>
                <w:kern w:val="0"/>
                <w:sz w:val="21"/>
                <w:szCs w:val="21"/>
              </w:rPr>
            </w:pPr>
          </w:p>
        </w:tc>
        <w:tc>
          <w:tcPr>
            <w:tcW w:w="593" w:type="dxa"/>
            <w:vMerge w:val="continue"/>
            <w:tcBorders>
              <w:bottom w:val="single" w:color="auto" w:sz="4" w:space="0"/>
            </w:tcBorders>
            <w:vAlign w:val="center"/>
          </w:tcPr>
          <w:p w14:paraId="75F64E20">
            <w:pPr>
              <w:widowControl/>
              <w:jc w:val="left"/>
              <w:rPr>
                <w:rFonts w:hint="eastAsia" w:ascii="宋体" w:hAnsi="宋体" w:eastAsia="宋体" w:cs="宋体"/>
                <w:b/>
                <w:bCs/>
                <w:color w:val="000000"/>
                <w:kern w:val="0"/>
                <w:sz w:val="21"/>
                <w:szCs w:val="21"/>
              </w:rPr>
            </w:pPr>
          </w:p>
        </w:tc>
        <w:tc>
          <w:tcPr>
            <w:tcW w:w="2644" w:type="dxa"/>
            <w:vAlign w:val="center"/>
          </w:tcPr>
          <w:p w14:paraId="6CBC009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小　计</w:t>
            </w:r>
          </w:p>
        </w:tc>
        <w:tc>
          <w:tcPr>
            <w:tcW w:w="719" w:type="dxa"/>
            <w:vAlign w:val="center"/>
          </w:tcPr>
          <w:p w14:paraId="71101799">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43</w:t>
            </w:r>
          </w:p>
        </w:tc>
        <w:tc>
          <w:tcPr>
            <w:tcW w:w="762" w:type="dxa"/>
            <w:vAlign w:val="center"/>
          </w:tcPr>
          <w:p w14:paraId="7B5AC63B">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768</w:t>
            </w:r>
          </w:p>
        </w:tc>
        <w:tc>
          <w:tcPr>
            <w:tcW w:w="813" w:type="dxa"/>
            <w:vAlign w:val="center"/>
          </w:tcPr>
          <w:p w14:paraId="42331F03">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386</w:t>
            </w:r>
          </w:p>
        </w:tc>
        <w:tc>
          <w:tcPr>
            <w:tcW w:w="762" w:type="dxa"/>
            <w:vAlign w:val="center"/>
          </w:tcPr>
          <w:p w14:paraId="31AA420A">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382</w:t>
            </w:r>
          </w:p>
        </w:tc>
        <w:tc>
          <w:tcPr>
            <w:tcW w:w="893" w:type="dxa"/>
            <w:vAlign w:val="center"/>
          </w:tcPr>
          <w:p w14:paraId="286D1CFF">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825" w:type="dxa"/>
            <w:vAlign w:val="center"/>
          </w:tcPr>
          <w:p w14:paraId="6ECC674F">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13</w:t>
            </w:r>
          </w:p>
        </w:tc>
        <w:tc>
          <w:tcPr>
            <w:tcW w:w="810" w:type="dxa"/>
            <w:vAlign w:val="center"/>
          </w:tcPr>
          <w:p w14:paraId="304359DB">
            <w:pPr>
              <w:jc w:val="center"/>
              <w:rPr>
                <w:rFonts w:hint="eastAsia" w:ascii="宋体" w:hAnsi="宋体" w:eastAsia="宋体" w:cs="宋体"/>
                <w:b/>
                <w:bCs/>
                <w:kern w:val="0"/>
                <w:sz w:val="21"/>
                <w:szCs w:val="21"/>
                <w:lang w:val="en-US" w:eastAsia="zh-CN"/>
              </w:rPr>
            </w:pPr>
          </w:p>
        </w:tc>
        <w:tc>
          <w:tcPr>
            <w:tcW w:w="780" w:type="dxa"/>
            <w:tcBorders>
              <w:right w:val="single" w:color="auto" w:sz="4" w:space="0"/>
            </w:tcBorders>
            <w:vAlign w:val="center"/>
          </w:tcPr>
          <w:p w14:paraId="680A3FB4">
            <w:pPr>
              <w:keepNext w:val="0"/>
              <w:keepLines w:val="0"/>
              <w:widowControl/>
              <w:suppressLineNumbers w:val="0"/>
              <w:jc w:val="center"/>
              <w:textAlignment w:val="center"/>
              <w:rPr>
                <w:rFonts w:hint="eastAsia" w:ascii="宋体" w:hAnsi="宋体" w:eastAsia="宋体" w:cs="宋体"/>
                <w:b/>
                <w:bCs/>
                <w:kern w:val="0"/>
                <w:sz w:val="21"/>
                <w:szCs w:val="21"/>
                <w:lang w:val="en-US" w:eastAsia="zh-CN"/>
              </w:rPr>
            </w:pPr>
          </w:p>
        </w:tc>
        <w:tc>
          <w:tcPr>
            <w:tcW w:w="752" w:type="dxa"/>
            <w:tcBorders>
              <w:top w:val="single" w:color="auto" w:sz="4" w:space="0"/>
              <w:left w:val="single" w:color="auto" w:sz="4" w:space="0"/>
              <w:bottom w:val="single" w:color="auto" w:sz="4" w:space="0"/>
              <w:right w:val="single" w:color="auto" w:sz="4" w:space="0"/>
            </w:tcBorders>
            <w:vAlign w:val="center"/>
          </w:tcPr>
          <w:p w14:paraId="44BAA499">
            <w:pPr>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w:t>
            </w:r>
          </w:p>
        </w:tc>
        <w:tc>
          <w:tcPr>
            <w:tcW w:w="694" w:type="dxa"/>
            <w:tcBorders>
              <w:top w:val="single" w:color="auto" w:sz="4" w:space="0"/>
              <w:left w:val="single" w:color="auto" w:sz="4" w:space="0"/>
              <w:bottom w:val="single" w:color="auto" w:sz="4" w:space="0"/>
              <w:right w:val="single" w:color="auto" w:sz="4" w:space="0"/>
            </w:tcBorders>
            <w:vAlign w:val="center"/>
          </w:tcPr>
          <w:p w14:paraId="0BB40C60">
            <w:pPr>
              <w:jc w:val="center"/>
              <w:rPr>
                <w:rFonts w:hint="eastAsia" w:ascii="宋体" w:hAnsi="宋体" w:eastAsia="宋体" w:cs="宋体"/>
                <w:b/>
                <w:bCs/>
                <w:color w:val="003300"/>
                <w:kern w:val="0"/>
                <w:sz w:val="21"/>
                <w:szCs w:val="21"/>
              </w:rPr>
            </w:pPr>
          </w:p>
        </w:tc>
        <w:tc>
          <w:tcPr>
            <w:tcW w:w="2379" w:type="dxa"/>
            <w:vAlign w:val="center"/>
          </w:tcPr>
          <w:p w14:paraId="2F82A1D7">
            <w:pPr>
              <w:jc w:val="center"/>
              <w:rPr>
                <w:rFonts w:hint="eastAsia" w:ascii="宋体" w:hAnsi="宋体" w:eastAsia="宋体" w:cs="宋体"/>
                <w:b/>
                <w:bCs/>
                <w:kern w:val="0"/>
                <w:sz w:val="21"/>
                <w:szCs w:val="21"/>
              </w:rPr>
            </w:pPr>
          </w:p>
        </w:tc>
      </w:tr>
      <w:tr w14:paraId="32612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DF074A2">
            <w:pPr>
              <w:jc w:val="left"/>
              <w:rPr>
                <w:rFonts w:hint="eastAsia" w:ascii="宋体" w:hAnsi="宋体" w:eastAsia="宋体" w:cs="宋体"/>
                <w:b/>
                <w:bCs/>
                <w:color w:val="000000"/>
                <w:kern w:val="0"/>
                <w:sz w:val="21"/>
                <w:szCs w:val="21"/>
              </w:rPr>
            </w:pPr>
          </w:p>
        </w:tc>
        <w:tc>
          <w:tcPr>
            <w:tcW w:w="593" w:type="dxa"/>
            <w:vMerge w:val="restart"/>
            <w:tcBorders>
              <w:top w:val="single" w:color="auto" w:sz="4" w:space="0"/>
            </w:tcBorders>
            <w:vAlign w:val="center"/>
          </w:tcPr>
          <w:p w14:paraId="0E91D2A8">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选</w:t>
            </w:r>
          </w:p>
          <w:p w14:paraId="44C04DE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修</w:t>
            </w:r>
          </w:p>
          <w:p w14:paraId="06258ED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w:t>
            </w:r>
          </w:p>
        </w:tc>
        <w:tc>
          <w:tcPr>
            <w:tcW w:w="2644" w:type="dxa"/>
            <w:vAlign w:val="center"/>
          </w:tcPr>
          <w:p w14:paraId="6A82D206">
            <w:pPr>
              <w:keepNext w:val="0"/>
              <w:keepLines w:val="0"/>
              <w:widowControl/>
              <w:suppressLineNumbers w:val="0"/>
              <w:jc w:val="center"/>
              <w:textAlignment w:val="center"/>
              <w:rPr>
                <w:rFonts w:hint="eastAsia" w:ascii="宋体" w:hAnsi="宋体" w:eastAsia="宋体" w:cs="宋体"/>
                <w:b w:val="0"/>
                <w:bCs/>
                <w:kern w:val="0"/>
                <w:sz w:val="21"/>
                <w:szCs w:val="21"/>
              </w:rPr>
            </w:pPr>
            <w:r>
              <w:rPr>
                <w:rFonts w:hint="eastAsia" w:ascii="宋体" w:hAnsi="宋体" w:eastAsia="宋体" w:cs="宋体"/>
                <w:i w:val="0"/>
                <w:iCs w:val="0"/>
                <w:color w:val="000000"/>
                <w:kern w:val="0"/>
                <w:sz w:val="21"/>
                <w:szCs w:val="21"/>
                <w:u w:val="none"/>
                <w:lang w:val="en-US" w:eastAsia="zh-CN" w:bidi="ar"/>
              </w:rPr>
              <w:t>党史国史、中华传统文化、大学语文、健康教育、美育课程、职业素养、国学教育类课程、创新创业教育、人文素养、“互联网+”等课程</w:t>
            </w:r>
          </w:p>
        </w:tc>
        <w:tc>
          <w:tcPr>
            <w:tcW w:w="719" w:type="dxa"/>
            <w:vAlign w:val="center"/>
          </w:tcPr>
          <w:p w14:paraId="6B219E3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vAlign w:val="center"/>
          </w:tcPr>
          <w:p w14:paraId="124997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813" w:type="dxa"/>
            <w:vAlign w:val="center"/>
          </w:tcPr>
          <w:p w14:paraId="2F4FECB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762" w:type="dxa"/>
            <w:vAlign w:val="center"/>
          </w:tcPr>
          <w:p w14:paraId="488A332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93" w:type="dxa"/>
            <w:vAlign w:val="center"/>
          </w:tcPr>
          <w:p w14:paraId="4BDB16B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25" w:type="dxa"/>
            <w:vAlign w:val="center"/>
          </w:tcPr>
          <w:p w14:paraId="7588862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10" w:type="dxa"/>
            <w:vAlign w:val="center"/>
          </w:tcPr>
          <w:p w14:paraId="6C87CF0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80" w:type="dxa"/>
            <w:vAlign w:val="center"/>
          </w:tcPr>
          <w:p w14:paraId="0881A25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52" w:type="dxa"/>
            <w:vAlign w:val="center"/>
          </w:tcPr>
          <w:p w14:paraId="5B74166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694" w:type="dxa"/>
            <w:tcBorders>
              <w:top w:val="single" w:color="auto" w:sz="4" w:space="0"/>
              <w:bottom w:val="single" w:color="auto" w:sz="4" w:space="0"/>
              <w:right w:val="single" w:color="auto" w:sz="4" w:space="0"/>
            </w:tcBorders>
            <w:vAlign w:val="center"/>
          </w:tcPr>
          <w:p w14:paraId="2FA04E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79" w:type="dxa"/>
            <w:vAlign w:val="center"/>
          </w:tcPr>
          <w:p w14:paraId="3A27F3E3">
            <w:pPr>
              <w:keepNext w:val="0"/>
              <w:keepLines w:val="0"/>
              <w:widowControl/>
              <w:suppressLineNumbers w:val="0"/>
              <w:jc w:val="center"/>
              <w:textAlignment w:val="center"/>
              <w:rPr>
                <w:rFonts w:hint="eastAsia" w:ascii="宋体" w:hAnsi="宋体" w:eastAsia="宋体" w:cs="宋体"/>
                <w:b w:val="0"/>
                <w:bCs/>
                <w:kern w:val="0"/>
                <w:sz w:val="21"/>
                <w:szCs w:val="21"/>
              </w:rPr>
            </w:pPr>
            <w:r>
              <w:rPr>
                <w:rFonts w:hint="eastAsia" w:ascii="宋体" w:hAnsi="宋体" w:eastAsia="宋体" w:cs="宋体"/>
                <w:i w:val="0"/>
                <w:iCs w:val="0"/>
                <w:color w:val="000000"/>
                <w:kern w:val="0"/>
                <w:sz w:val="21"/>
                <w:szCs w:val="21"/>
                <w:u w:val="none"/>
                <w:lang w:val="en-US" w:eastAsia="zh-CN" w:bidi="ar"/>
              </w:rPr>
              <w:t>教务处</w:t>
            </w:r>
          </w:p>
        </w:tc>
      </w:tr>
      <w:tr w14:paraId="15375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1970A886">
            <w:pPr>
              <w:jc w:val="left"/>
              <w:rPr>
                <w:rFonts w:hint="eastAsia" w:ascii="宋体" w:hAnsi="宋体" w:eastAsia="宋体" w:cs="宋体"/>
                <w:b/>
                <w:bCs/>
                <w:color w:val="000000"/>
                <w:kern w:val="0"/>
                <w:sz w:val="21"/>
                <w:szCs w:val="21"/>
              </w:rPr>
            </w:pPr>
          </w:p>
        </w:tc>
        <w:tc>
          <w:tcPr>
            <w:tcW w:w="593" w:type="dxa"/>
            <w:vMerge w:val="continue"/>
            <w:tcBorders>
              <w:top w:val="single" w:color="auto" w:sz="4" w:space="0"/>
              <w:bottom w:val="single" w:color="auto" w:sz="4" w:space="0"/>
            </w:tcBorders>
            <w:vAlign w:val="center"/>
          </w:tcPr>
          <w:p w14:paraId="51A154E6">
            <w:pPr>
              <w:widowControl/>
              <w:jc w:val="left"/>
              <w:rPr>
                <w:rFonts w:hint="eastAsia" w:ascii="宋体" w:hAnsi="宋体" w:eastAsia="宋体" w:cs="宋体"/>
                <w:b/>
                <w:bCs/>
                <w:color w:val="000000"/>
                <w:kern w:val="0"/>
                <w:sz w:val="21"/>
                <w:szCs w:val="21"/>
              </w:rPr>
            </w:pPr>
          </w:p>
        </w:tc>
        <w:tc>
          <w:tcPr>
            <w:tcW w:w="2644" w:type="dxa"/>
            <w:vAlign w:val="center"/>
          </w:tcPr>
          <w:p w14:paraId="4DAD1EF4">
            <w:pPr>
              <w:keepNext w:val="0"/>
              <w:keepLines w:val="0"/>
              <w:widowControl/>
              <w:suppressLineNumbers w:val="0"/>
              <w:jc w:val="center"/>
              <w:textAlignment w:val="center"/>
              <w:rPr>
                <w:rFonts w:hint="eastAsia" w:ascii="宋体" w:hAnsi="宋体" w:eastAsia="宋体" w:cs="宋体"/>
                <w:b/>
                <w:bCs/>
                <w:kern w:val="0"/>
                <w:sz w:val="21"/>
                <w:szCs w:val="21"/>
              </w:rPr>
            </w:pPr>
            <w:r>
              <w:rPr>
                <w:rFonts w:hint="eastAsia" w:ascii="宋体" w:hAnsi="宋体" w:eastAsia="宋体" w:cs="宋体"/>
                <w:b/>
                <w:bCs/>
                <w:i w:val="0"/>
                <w:iCs w:val="0"/>
                <w:color w:val="000000"/>
                <w:kern w:val="0"/>
                <w:sz w:val="21"/>
                <w:szCs w:val="21"/>
                <w:u w:val="none"/>
                <w:lang w:val="en-US" w:eastAsia="zh-CN" w:bidi="ar"/>
              </w:rPr>
              <w:t>小　计</w:t>
            </w:r>
          </w:p>
        </w:tc>
        <w:tc>
          <w:tcPr>
            <w:tcW w:w="719" w:type="dxa"/>
            <w:shd w:val="clear" w:color="auto" w:fill="auto"/>
            <w:vAlign w:val="center"/>
          </w:tcPr>
          <w:p w14:paraId="387D25FB">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4</w:t>
            </w:r>
          </w:p>
        </w:tc>
        <w:tc>
          <w:tcPr>
            <w:tcW w:w="762" w:type="dxa"/>
            <w:shd w:val="clear" w:color="auto" w:fill="auto"/>
            <w:vAlign w:val="center"/>
          </w:tcPr>
          <w:p w14:paraId="5ACBCC67">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64</w:t>
            </w:r>
          </w:p>
        </w:tc>
        <w:tc>
          <w:tcPr>
            <w:tcW w:w="813" w:type="dxa"/>
            <w:shd w:val="clear" w:color="auto" w:fill="auto"/>
            <w:vAlign w:val="center"/>
          </w:tcPr>
          <w:p w14:paraId="1B0C372A">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64</w:t>
            </w:r>
          </w:p>
        </w:tc>
        <w:tc>
          <w:tcPr>
            <w:tcW w:w="762" w:type="dxa"/>
            <w:vAlign w:val="center"/>
          </w:tcPr>
          <w:p w14:paraId="1194EBE9">
            <w:pPr>
              <w:keepNext w:val="0"/>
              <w:keepLines w:val="0"/>
              <w:widowControl/>
              <w:suppressLineNumbers w:val="0"/>
              <w:jc w:val="center"/>
              <w:textAlignment w:val="center"/>
              <w:rPr>
                <w:rFonts w:hint="eastAsia" w:ascii="宋体" w:hAnsi="宋体" w:eastAsia="宋体" w:cs="宋体"/>
                <w:b/>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893" w:type="dxa"/>
            <w:vAlign w:val="center"/>
          </w:tcPr>
          <w:p w14:paraId="2656EB37">
            <w:pPr>
              <w:keepNext w:val="0"/>
              <w:keepLines w:val="0"/>
              <w:widowControl/>
              <w:suppressLineNumbers w:val="0"/>
              <w:jc w:val="center"/>
              <w:textAlignment w:val="center"/>
              <w:rPr>
                <w:rFonts w:hint="eastAsia" w:ascii="宋体" w:hAnsi="宋体" w:eastAsia="宋体" w:cs="宋体"/>
                <w:b/>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825" w:type="dxa"/>
            <w:vAlign w:val="center"/>
          </w:tcPr>
          <w:p w14:paraId="51801A3D">
            <w:pPr>
              <w:keepNext w:val="0"/>
              <w:keepLines w:val="0"/>
              <w:widowControl/>
              <w:suppressLineNumbers w:val="0"/>
              <w:jc w:val="center"/>
              <w:textAlignment w:val="center"/>
              <w:rPr>
                <w:rFonts w:hint="eastAsia" w:ascii="宋体" w:hAnsi="宋体" w:eastAsia="宋体" w:cs="宋体"/>
                <w:b/>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810" w:type="dxa"/>
            <w:vAlign w:val="center"/>
          </w:tcPr>
          <w:p w14:paraId="2FDC346C">
            <w:pPr>
              <w:keepNext w:val="0"/>
              <w:keepLines w:val="0"/>
              <w:widowControl/>
              <w:suppressLineNumbers w:val="0"/>
              <w:jc w:val="center"/>
              <w:textAlignment w:val="center"/>
              <w:rPr>
                <w:rFonts w:hint="eastAsia" w:ascii="宋体" w:hAnsi="宋体" w:eastAsia="宋体" w:cs="宋体"/>
                <w:b/>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780" w:type="dxa"/>
            <w:vAlign w:val="center"/>
          </w:tcPr>
          <w:p w14:paraId="18F0CF1E">
            <w:pPr>
              <w:keepNext w:val="0"/>
              <w:keepLines w:val="0"/>
              <w:widowControl/>
              <w:suppressLineNumbers w:val="0"/>
              <w:jc w:val="center"/>
              <w:textAlignment w:val="center"/>
              <w:rPr>
                <w:rFonts w:hint="eastAsia" w:ascii="宋体" w:hAnsi="宋体" w:eastAsia="宋体" w:cs="宋体"/>
                <w:b/>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752" w:type="dxa"/>
            <w:vAlign w:val="center"/>
          </w:tcPr>
          <w:p w14:paraId="15069FE2">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694" w:type="dxa"/>
            <w:tcBorders>
              <w:top w:val="single" w:color="auto" w:sz="4" w:space="0"/>
              <w:right w:val="single" w:color="auto" w:sz="4" w:space="0"/>
            </w:tcBorders>
            <w:vAlign w:val="center"/>
          </w:tcPr>
          <w:p w14:paraId="48AAB66A">
            <w:pPr>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0</w:t>
            </w:r>
          </w:p>
        </w:tc>
        <w:tc>
          <w:tcPr>
            <w:tcW w:w="2379" w:type="dxa"/>
            <w:vAlign w:val="center"/>
          </w:tcPr>
          <w:p w14:paraId="7FF11E12">
            <w:pPr>
              <w:jc w:val="center"/>
              <w:rPr>
                <w:rFonts w:hint="eastAsia" w:ascii="宋体" w:hAnsi="宋体" w:eastAsia="宋体" w:cs="宋体"/>
                <w:b/>
                <w:bCs/>
                <w:color w:val="000000"/>
                <w:kern w:val="0"/>
                <w:sz w:val="21"/>
                <w:szCs w:val="21"/>
              </w:rPr>
            </w:pPr>
          </w:p>
        </w:tc>
      </w:tr>
      <w:tr w14:paraId="58C4E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3786" w:type="dxa"/>
            <w:gridSpan w:val="4"/>
            <w:vAlign w:val="center"/>
          </w:tcPr>
          <w:p w14:paraId="3173AB0B">
            <w:pPr>
              <w:keepNext w:val="0"/>
              <w:keepLines w:val="0"/>
              <w:widowControl/>
              <w:suppressLineNumbers w:val="0"/>
              <w:jc w:val="center"/>
              <w:textAlignment w:val="center"/>
              <w:rPr>
                <w:rFonts w:hint="eastAsia" w:ascii="宋体" w:hAnsi="宋体" w:eastAsia="宋体" w:cs="宋体"/>
                <w:b/>
                <w:bCs/>
                <w:kern w:val="0"/>
                <w:sz w:val="21"/>
                <w:szCs w:val="21"/>
              </w:rPr>
            </w:pPr>
            <w:r>
              <w:rPr>
                <w:rFonts w:hint="eastAsia" w:ascii="宋体" w:hAnsi="宋体" w:eastAsia="宋体" w:cs="宋体"/>
                <w:b/>
                <w:bCs/>
                <w:i w:val="0"/>
                <w:iCs w:val="0"/>
                <w:color w:val="000000"/>
                <w:kern w:val="0"/>
                <w:sz w:val="21"/>
                <w:szCs w:val="21"/>
                <w:u w:val="none"/>
                <w:lang w:val="en-US" w:eastAsia="zh-CN" w:bidi="ar"/>
              </w:rPr>
              <w:t>合计</w:t>
            </w:r>
          </w:p>
        </w:tc>
        <w:tc>
          <w:tcPr>
            <w:tcW w:w="719" w:type="dxa"/>
            <w:vAlign w:val="center"/>
          </w:tcPr>
          <w:p w14:paraId="2A79CE76">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47</w:t>
            </w:r>
          </w:p>
        </w:tc>
        <w:tc>
          <w:tcPr>
            <w:tcW w:w="762" w:type="dxa"/>
            <w:vAlign w:val="center"/>
          </w:tcPr>
          <w:p w14:paraId="4B731112">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832</w:t>
            </w:r>
          </w:p>
        </w:tc>
        <w:tc>
          <w:tcPr>
            <w:tcW w:w="813" w:type="dxa"/>
            <w:vAlign w:val="center"/>
          </w:tcPr>
          <w:p w14:paraId="667C24A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450</w:t>
            </w:r>
          </w:p>
        </w:tc>
        <w:tc>
          <w:tcPr>
            <w:tcW w:w="762" w:type="dxa"/>
            <w:vAlign w:val="center"/>
          </w:tcPr>
          <w:p w14:paraId="4DF57432">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382</w:t>
            </w:r>
          </w:p>
        </w:tc>
        <w:tc>
          <w:tcPr>
            <w:tcW w:w="893" w:type="dxa"/>
            <w:vAlign w:val="center"/>
          </w:tcPr>
          <w:p w14:paraId="7FB564FD">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825" w:type="dxa"/>
            <w:vAlign w:val="center"/>
          </w:tcPr>
          <w:p w14:paraId="5753A237">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13</w:t>
            </w:r>
          </w:p>
        </w:tc>
        <w:tc>
          <w:tcPr>
            <w:tcW w:w="810" w:type="dxa"/>
            <w:vAlign w:val="center"/>
          </w:tcPr>
          <w:p w14:paraId="4136B7C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780" w:type="dxa"/>
            <w:vAlign w:val="center"/>
          </w:tcPr>
          <w:p w14:paraId="5DD1FF5B">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752" w:type="dxa"/>
            <w:vAlign w:val="center"/>
          </w:tcPr>
          <w:p w14:paraId="6CD6DAA9">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w:t>
            </w:r>
          </w:p>
        </w:tc>
        <w:tc>
          <w:tcPr>
            <w:tcW w:w="694" w:type="dxa"/>
            <w:tcBorders>
              <w:top w:val="single" w:color="auto" w:sz="4" w:space="0"/>
              <w:right w:val="single" w:color="auto" w:sz="4" w:space="0"/>
            </w:tcBorders>
            <w:vAlign w:val="center"/>
          </w:tcPr>
          <w:p w14:paraId="696B4E90">
            <w:pPr>
              <w:widowControl/>
              <w:ind w:firstLine="211" w:firstLineChars="100"/>
              <w:jc w:val="both"/>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0</w:t>
            </w:r>
          </w:p>
        </w:tc>
        <w:tc>
          <w:tcPr>
            <w:tcW w:w="2379" w:type="dxa"/>
            <w:vAlign w:val="center"/>
          </w:tcPr>
          <w:p w14:paraId="7AAB656E">
            <w:pPr>
              <w:widowControl/>
              <w:jc w:val="center"/>
              <w:rPr>
                <w:rFonts w:hint="eastAsia" w:ascii="宋体" w:hAnsi="宋体" w:eastAsia="宋体" w:cs="宋体"/>
                <w:b/>
                <w:bCs/>
                <w:color w:val="000000"/>
                <w:kern w:val="0"/>
                <w:sz w:val="21"/>
                <w:szCs w:val="21"/>
              </w:rPr>
            </w:pPr>
          </w:p>
        </w:tc>
      </w:tr>
      <w:tr w14:paraId="1B7BF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1E69FCDA">
            <w:pPr>
              <w:widowControl/>
              <w:ind w:left="113" w:right="113"/>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专业课程</w:t>
            </w:r>
          </w:p>
        </w:tc>
        <w:tc>
          <w:tcPr>
            <w:tcW w:w="593" w:type="dxa"/>
            <w:vMerge w:val="restart"/>
            <w:vAlign w:val="center"/>
          </w:tcPr>
          <w:p w14:paraId="2A2CFD68">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w:t>
            </w:r>
          </w:p>
          <w:p w14:paraId="2721EE3B">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业</w:t>
            </w:r>
          </w:p>
          <w:p w14:paraId="124F6A96">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基</w:t>
            </w:r>
          </w:p>
          <w:p w14:paraId="0349D02D">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础</w:t>
            </w:r>
          </w:p>
          <w:p w14:paraId="4F46C2E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w:t>
            </w:r>
          </w:p>
        </w:tc>
        <w:tc>
          <w:tcPr>
            <w:tcW w:w="2644" w:type="dxa"/>
            <w:vAlign w:val="center"/>
          </w:tcPr>
          <w:p w14:paraId="01C16C5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机械制图</w:t>
            </w:r>
          </w:p>
        </w:tc>
        <w:tc>
          <w:tcPr>
            <w:tcW w:w="719" w:type="dxa"/>
            <w:vAlign w:val="center"/>
          </w:tcPr>
          <w:p w14:paraId="13CBBAE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762" w:type="dxa"/>
            <w:vAlign w:val="center"/>
          </w:tcPr>
          <w:p w14:paraId="5151D66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813" w:type="dxa"/>
            <w:vAlign w:val="center"/>
          </w:tcPr>
          <w:p w14:paraId="275FB45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762" w:type="dxa"/>
            <w:vAlign w:val="center"/>
          </w:tcPr>
          <w:p w14:paraId="7042074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893" w:type="dxa"/>
            <w:vAlign w:val="center"/>
          </w:tcPr>
          <w:p w14:paraId="590D79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vAlign w:val="center"/>
          </w:tcPr>
          <w:p w14:paraId="1FFECBD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10" w:type="dxa"/>
            <w:vAlign w:val="center"/>
          </w:tcPr>
          <w:p w14:paraId="0BA5A29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vAlign w:val="center"/>
          </w:tcPr>
          <w:p w14:paraId="7FE8E1E4">
            <w:pPr>
              <w:jc w:val="center"/>
              <w:rPr>
                <w:rFonts w:hint="eastAsia" w:ascii="宋体" w:hAnsi="宋体" w:eastAsia="宋体" w:cs="宋体"/>
                <w:i w:val="0"/>
                <w:iCs w:val="0"/>
                <w:color w:val="auto"/>
                <w:kern w:val="0"/>
                <w:sz w:val="21"/>
                <w:szCs w:val="21"/>
                <w:u w:val="none"/>
                <w:lang w:val="en-US" w:eastAsia="zh-CN" w:bidi="ar"/>
              </w:rPr>
            </w:pPr>
          </w:p>
        </w:tc>
        <w:tc>
          <w:tcPr>
            <w:tcW w:w="752" w:type="dxa"/>
            <w:vAlign w:val="center"/>
          </w:tcPr>
          <w:p w14:paraId="29C01125">
            <w:pPr>
              <w:jc w:val="center"/>
              <w:rPr>
                <w:rFonts w:hint="eastAsia" w:ascii="宋体" w:hAnsi="宋体" w:eastAsia="宋体" w:cs="宋体"/>
                <w:i w:val="0"/>
                <w:iCs w:val="0"/>
                <w:color w:val="auto"/>
                <w:kern w:val="0"/>
                <w:sz w:val="21"/>
                <w:szCs w:val="21"/>
                <w:u w:val="none"/>
                <w:lang w:val="en-US" w:eastAsia="zh-CN" w:bidi="ar"/>
              </w:rPr>
            </w:pPr>
          </w:p>
        </w:tc>
        <w:tc>
          <w:tcPr>
            <w:tcW w:w="694" w:type="dxa"/>
            <w:vAlign w:val="center"/>
          </w:tcPr>
          <w:p w14:paraId="38399239">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06A1E7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3CE0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CA6F9CB">
            <w:pPr>
              <w:widowControl/>
              <w:jc w:val="left"/>
              <w:rPr>
                <w:rFonts w:hint="eastAsia" w:ascii="宋体" w:hAnsi="宋体" w:eastAsia="宋体" w:cs="宋体"/>
                <w:b/>
                <w:bCs/>
                <w:color w:val="000000"/>
                <w:kern w:val="0"/>
                <w:sz w:val="21"/>
                <w:szCs w:val="21"/>
              </w:rPr>
            </w:pPr>
          </w:p>
        </w:tc>
        <w:tc>
          <w:tcPr>
            <w:tcW w:w="593" w:type="dxa"/>
            <w:vMerge w:val="continue"/>
            <w:vAlign w:val="center"/>
          </w:tcPr>
          <w:p w14:paraId="3E31D14D">
            <w:pPr>
              <w:widowControl/>
              <w:jc w:val="left"/>
              <w:rPr>
                <w:rFonts w:hint="eastAsia" w:ascii="宋体" w:hAnsi="宋体" w:eastAsia="宋体" w:cs="宋体"/>
                <w:b/>
                <w:bCs/>
                <w:color w:val="000000"/>
                <w:kern w:val="0"/>
                <w:sz w:val="21"/>
                <w:szCs w:val="21"/>
              </w:rPr>
            </w:pPr>
          </w:p>
        </w:tc>
        <w:tc>
          <w:tcPr>
            <w:tcW w:w="2644" w:type="dxa"/>
            <w:vAlign w:val="center"/>
          </w:tcPr>
          <w:p w14:paraId="45625E8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△电工电子基础</w:t>
            </w:r>
          </w:p>
        </w:tc>
        <w:tc>
          <w:tcPr>
            <w:tcW w:w="719" w:type="dxa"/>
            <w:vAlign w:val="center"/>
          </w:tcPr>
          <w:p w14:paraId="1C0F18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62" w:type="dxa"/>
            <w:vAlign w:val="center"/>
          </w:tcPr>
          <w:p w14:paraId="7740160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813" w:type="dxa"/>
            <w:vAlign w:val="center"/>
          </w:tcPr>
          <w:p w14:paraId="6B25821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762" w:type="dxa"/>
            <w:vAlign w:val="center"/>
          </w:tcPr>
          <w:p w14:paraId="4B0C22F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893" w:type="dxa"/>
            <w:vAlign w:val="center"/>
          </w:tcPr>
          <w:p w14:paraId="7F8CDFA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25" w:type="dxa"/>
            <w:vAlign w:val="center"/>
          </w:tcPr>
          <w:p w14:paraId="70FCE4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810" w:type="dxa"/>
            <w:vAlign w:val="center"/>
          </w:tcPr>
          <w:p w14:paraId="28BA315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80" w:type="dxa"/>
            <w:vAlign w:val="center"/>
          </w:tcPr>
          <w:p w14:paraId="02A98986">
            <w:pPr>
              <w:jc w:val="center"/>
              <w:rPr>
                <w:rFonts w:hint="eastAsia" w:ascii="宋体" w:hAnsi="宋体" w:eastAsia="宋体" w:cs="宋体"/>
                <w:i w:val="0"/>
                <w:iCs w:val="0"/>
                <w:color w:val="auto"/>
                <w:kern w:val="0"/>
                <w:sz w:val="21"/>
                <w:szCs w:val="21"/>
                <w:highlight w:val="none"/>
                <w:u w:val="none"/>
                <w:lang w:val="en-US" w:eastAsia="zh-CN" w:bidi="ar"/>
              </w:rPr>
            </w:pPr>
          </w:p>
        </w:tc>
        <w:tc>
          <w:tcPr>
            <w:tcW w:w="752" w:type="dxa"/>
            <w:vAlign w:val="center"/>
          </w:tcPr>
          <w:p w14:paraId="7D9F01F3">
            <w:pPr>
              <w:jc w:val="center"/>
              <w:rPr>
                <w:rFonts w:hint="eastAsia" w:ascii="宋体" w:hAnsi="宋体" w:eastAsia="宋体" w:cs="宋体"/>
                <w:i w:val="0"/>
                <w:iCs w:val="0"/>
                <w:color w:val="auto"/>
                <w:kern w:val="0"/>
                <w:sz w:val="21"/>
                <w:szCs w:val="21"/>
                <w:highlight w:val="none"/>
                <w:u w:val="none"/>
                <w:lang w:val="en-US" w:eastAsia="zh-CN" w:bidi="ar"/>
              </w:rPr>
            </w:pPr>
          </w:p>
        </w:tc>
        <w:tc>
          <w:tcPr>
            <w:tcW w:w="694" w:type="dxa"/>
            <w:vAlign w:val="center"/>
          </w:tcPr>
          <w:p w14:paraId="130311A1">
            <w:pPr>
              <w:jc w:val="center"/>
              <w:rPr>
                <w:rFonts w:hint="eastAsia" w:ascii="宋体" w:hAnsi="宋体" w:eastAsia="宋体" w:cs="宋体"/>
                <w:b/>
                <w:bCs/>
                <w:color w:val="auto"/>
                <w:kern w:val="0"/>
                <w:sz w:val="21"/>
                <w:szCs w:val="21"/>
                <w:highlight w:val="none"/>
              </w:rPr>
            </w:pPr>
          </w:p>
        </w:tc>
        <w:tc>
          <w:tcPr>
            <w:tcW w:w="2379" w:type="dxa"/>
            <w:shd w:val="clear" w:color="auto" w:fill="auto"/>
            <w:vAlign w:val="center"/>
          </w:tcPr>
          <w:p w14:paraId="1163AB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B4F5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935AAB0">
            <w:pPr>
              <w:widowControl/>
              <w:jc w:val="left"/>
              <w:rPr>
                <w:rFonts w:hint="eastAsia" w:ascii="宋体" w:hAnsi="宋体" w:eastAsia="宋体" w:cs="宋体"/>
                <w:b/>
                <w:bCs/>
                <w:color w:val="000000"/>
                <w:kern w:val="0"/>
                <w:sz w:val="21"/>
                <w:szCs w:val="21"/>
              </w:rPr>
            </w:pPr>
          </w:p>
        </w:tc>
        <w:tc>
          <w:tcPr>
            <w:tcW w:w="593" w:type="dxa"/>
            <w:vMerge w:val="continue"/>
            <w:vAlign w:val="center"/>
          </w:tcPr>
          <w:p w14:paraId="219D05E2">
            <w:pPr>
              <w:widowControl/>
              <w:jc w:val="left"/>
              <w:rPr>
                <w:rFonts w:hint="eastAsia" w:ascii="宋体" w:hAnsi="宋体" w:eastAsia="宋体" w:cs="宋体"/>
                <w:b/>
                <w:bCs/>
                <w:color w:val="000000"/>
                <w:kern w:val="0"/>
                <w:sz w:val="21"/>
                <w:szCs w:val="21"/>
              </w:rPr>
            </w:pPr>
          </w:p>
        </w:tc>
        <w:tc>
          <w:tcPr>
            <w:tcW w:w="2644" w:type="dxa"/>
            <w:tcBorders>
              <w:left w:val="single" w:color="auto" w:sz="4" w:space="0"/>
            </w:tcBorders>
            <w:vAlign w:val="center"/>
          </w:tcPr>
          <w:p w14:paraId="39ADB7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△电力电子技术</w:t>
            </w:r>
          </w:p>
        </w:tc>
        <w:tc>
          <w:tcPr>
            <w:tcW w:w="719" w:type="dxa"/>
            <w:vAlign w:val="center"/>
          </w:tcPr>
          <w:p w14:paraId="2258A9F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62" w:type="dxa"/>
            <w:vAlign w:val="center"/>
          </w:tcPr>
          <w:p w14:paraId="2992F58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813" w:type="dxa"/>
            <w:vAlign w:val="center"/>
          </w:tcPr>
          <w:p w14:paraId="3B88183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762" w:type="dxa"/>
            <w:vAlign w:val="center"/>
          </w:tcPr>
          <w:p w14:paraId="0498C9E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vAlign w:val="center"/>
          </w:tcPr>
          <w:p w14:paraId="3BA410D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25" w:type="dxa"/>
            <w:vAlign w:val="center"/>
          </w:tcPr>
          <w:p w14:paraId="715020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10" w:type="dxa"/>
            <w:vAlign w:val="center"/>
          </w:tcPr>
          <w:p w14:paraId="7C05FED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80" w:type="dxa"/>
            <w:vAlign w:val="center"/>
          </w:tcPr>
          <w:p w14:paraId="12D97715">
            <w:pPr>
              <w:jc w:val="center"/>
              <w:rPr>
                <w:rFonts w:hint="eastAsia" w:ascii="宋体" w:hAnsi="宋体" w:eastAsia="宋体" w:cs="宋体"/>
                <w:i w:val="0"/>
                <w:iCs w:val="0"/>
                <w:color w:val="auto"/>
                <w:kern w:val="0"/>
                <w:sz w:val="21"/>
                <w:szCs w:val="21"/>
                <w:highlight w:val="none"/>
                <w:u w:val="none"/>
                <w:lang w:val="en-US" w:eastAsia="zh-CN" w:bidi="ar"/>
              </w:rPr>
            </w:pPr>
          </w:p>
        </w:tc>
        <w:tc>
          <w:tcPr>
            <w:tcW w:w="752" w:type="dxa"/>
            <w:vAlign w:val="center"/>
          </w:tcPr>
          <w:p w14:paraId="08E8744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694" w:type="dxa"/>
            <w:vAlign w:val="center"/>
          </w:tcPr>
          <w:p w14:paraId="17FBBD7A">
            <w:pPr>
              <w:jc w:val="center"/>
              <w:rPr>
                <w:rFonts w:hint="eastAsia" w:ascii="宋体" w:hAnsi="宋体" w:eastAsia="宋体" w:cs="宋体"/>
                <w:b/>
                <w:bCs/>
                <w:color w:val="auto"/>
                <w:kern w:val="0"/>
                <w:sz w:val="21"/>
                <w:szCs w:val="21"/>
                <w:highlight w:val="none"/>
              </w:rPr>
            </w:pPr>
          </w:p>
        </w:tc>
        <w:tc>
          <w:tcPr>
            <w:tcW w:w="2379" w:type="dxa"/>
            <w:shd w:val="clear" w:color="auto" w:fill="auto"/>
            <w:vAlign w:val="center"/>
          </w:tcPr>
          <w:p w14:paraId="762F68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5B696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B34590F">
            <w:pPr>
              <w:widowControl/>
              <w:jc w:val="left"/>
              <w:rPr>
                <w:rFonts w:hint="eastAsia" w:ascii="宋体" w:hAnsi="宋体" w:eastAsia="宋体" w:cs="宋体"/>
                <w:b/>
                <w:bCs/>
                <w:color w:val="000000"/>
                <w:kern w:val="0"/>
                <w:sz w:val="21"/>
                <w:szCs w:val="21"/>
              </w:rPr>
            </w:pPr>
          </w:p>
        </w:tc>
        <w:tc>
          <w:tcPr>
            <w:tcW w:w="593" w:type="dxa"/>
            <w:vMerge w:val="continue"/>
            <w:vAlign w:val="center"/>
          </w:tcPr>
          <w:p w14:paraId="42A784FB">
            <w:pPr>
              <w:widowControl/>
              <w:jc w:val="left"/>
              <w:rPr>
                <w:rFonts w:hint="eastAsia" w:ascii="宋体" w:hAnsi="宋体" w:eastAsia="宋体" w:cs="宋体"/>
                <w:b/>
                <w:bCs/>
                <w:color w:val="000000"/>
                <w:kern w:val="0"/>
                <w:sz w:val="21"/>
                <w:szCs w:val="21"/>
              </w:rPr>
            </w:pPr>
          </w:p>
        </w:tc>
        <w:tc>
          <w:tcPr>
            <w:tcW w:w="2644" w:type="dxa"/>
            <w:tcBorders>
              <w:left w:val="single" w:color="auto" w:sz="4" w:space="0"/>
            </w:tcBorders>
            <w:vAlign w:val="center"/>
          </w:tcPr>
          <w:p w14:paraId="37AED6F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传感器与检测技术</w:t>
            </w:r>
          </w:p>
        </w:tc>
        <w:tc>
          <w:tcPr>
            <w:tcW w:w="719" w:type="dxa"/>
            <w:vAlign w:val="center"/>
          </w:tcPr>
          <w:p w14:paraId="65C0D8F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762" w:type="dxa"/>
            <w:vAlign w:val="center"/>
          </w:tcPr>
          <w:p w14:paraId="3EA3EB6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w:t>
            </w:r>
          </w:p>
        </w:tc>
        <w:tc>
          <w:tcPr>
            <w:tcW w:w="813" w:type="dxa"/>
            <w:vAlign w:val="center"/>
          </w:tcPr>
          <w:p w14:paraId="5BBB755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762" w:type="dxa"/>
            <w:vAlign w:val="center"/>
          </w:tcPr>
          <w:p w14:paraId="1A23889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893" w:type="dxa"/>
            <w:vAlign w:val="center"/>
          </w:tcPr>
          <w:p w14:paraId="4AFC39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vAlign w:val="center"/>
          </w:tcPr>
          <w:p w14:paraId="4EB4D73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vAlign w:val="center"/>
          </w:tcPr>
          <w:p w14:paraId="225683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vAlign w:val="center"/>
          </w:tcPr>
          <w:p w14:paraId="4D58009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752" w:type="dxa"/>
            <w:vAlign w:val="center"/>
          </w:tcPr>
          <w:p w14:paraId="01641EE0">
            <w:pPr>
              <w:jc w:val="center"/>
              <w:rPr>
                <w:rFonts w:hint="eastAsia" w:ascii="宋体" w:hAnsi="宋体" w:eastAsia="宋体" w:cs="宋体"/>
                <w:i w:val="0"/>
                <w:iCs w:val="0"/>
                <w:color w:val="auto"/>
                <w:kern w:val="0"/>
                <w:sz w:val="21"/>
                <w:szCs w:val="21"/>
                <w:u w:val="none"/>
                <w:lang w:val="en-US" w:eastAsia="zh-CN" w:bidi="ar"/>
              </w:rPr>
            </w:pPr>
          </w:p>
        </w:tc>
        <w:tc>
          <w:tcPr>
            <w:tcW w:w="694" w:type="dxa"/>
            <w:vAlign w:val="center"/>
          </w:tcPr>
          <w:p w14:paraId="50FCCD6E">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56F16E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71DE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trPr>
        <w:tc>
          <w:tcPr>
            <w:tcW w:w="549" w:type="dxa"/>
            <w:gridSpan w:val="2"/>
            <w:vMerge w:val="continue"/>
            <w:vAlign w:val="center"/>
          </w:tcPr>
          <w:p w14:paraId="45A88923">
            <w:pPr>
              <w:widowControl/>
              <w:jc w:val="left"/>
              <w:rPr>
                <w:rFonts w:hint="eastAsia" w:ascii="宋体" w:hAnsi="宋体" w:eastAsia="宋体" w:cs="宋体"/>
                <w:b/>
                <w:bCs/>
                <w:color w:val="000000"/>
                <w:kern w:val="0"/>
                <w:sz w:val="21"/>
                <w:szCs w:val="21"/>
              </w:rPr>
            </w:pPr>
          </w:p>
        </w:tc>
        <w:tc>
          <w:tcPr>
            <w:tcW w:w="593" w:type="dxa"/>
            <w:vMerge w:val="continue"/>
            <w:vAlign w:val="center"/>
          </w:tcPr>
          <w:p w14:paraId="2735E885">
            <w:pPr>
              <w:widowControl/>
              <w:jc w:val="left"/>
              <w:rPr>
                <w:rFonts w:hint="eastAsia" w:ascii="宋体" w:hAnsi="宋体" w:eastAsia="宋体" w:cs="宋体"/>
                <w:b/>
                <w:bCs/>
                <w:color w:val="000000"/>
                <w:kern w:val="0"/>
                <w:sz w:val="21"/>
                <w:szCs w:val="21"/>
              </w:rPr>
            </w:pPr>
          </w:p>
        </w:tc>
        <w:tc>
          <w:tcPr>
            <w:tcW w:w="2644" w:type="dxa"/>
            <w:tcBorders>
              <w:left w:val="single" w:color="auto" w:sz="4" w:space="0"/>
            </w:tcBorders>
            <w:shd w:val="clear" w:color="auto" w:fill="auto"/>
            <w:vAlign w:val="center"/>
          </w:tcPr>
          <w:p w14:paraId="2E55AC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电气制图</w:t>
            </w:r>
          </w:p>
        </w:tc>
        <w:tc>
          <w:tcPr>
            <w:tcW w:w="719" w:type="dxa"/>
            <w:shd w:val="clear" w:color="auto" w:fill="auto"/>
            <w:vAlign w:val="center"/>
          </w:tcPr>
          <w:p w14:paraId="5DF73B9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762" w:type="dxa"/>
            <w:shd w:val="clear" w:color="auto" w:fill="auto"/>
            <w:vAlign w:val="center"/>
          </w:tcPr>
          <w:p w14:paraId="7D3E9DB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w:t>
            </w:r>
          </w:p>
        </w:tc>
        <w:tc>
          <w:tcPr>
            <w:tcW w:w="813" w:type="dxa"/>
            <w:shd w:val="clear" w:color="auto" w:fill="auto"/>
            <w:vAlign w:val="center"/>
          </w:tcPr>
          <w:p w14:paraId="5E1F123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762" w:type="dxa"/>
            <w:shd w:val="clear" w:color="auto" w:fill="auto"/>
            <w:vAlign w:val="center"/>
          </w:tcPr>
          <w:p w14:paraId="5BFC62A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893" w:type="dxa"/>
            <w:shd w:val="clear" w:color="auto" w:fill="auto"/>
            <w:vAlign w:val="center"/>
          </w:tcPr>
          <w:p w14:paraId="5E82C36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729F60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10" w:type="dxa"/>
            <w:shd w:val="clear" w:color="auto" w:fill="auto"/>
            <w:vAlign w:val="center"/>
          </w:tcPr>
          <w:p w14:paraId="5A66EB3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623970D7">
            <w:pPr>
              <w:jc w:val="center"/>
              <w:rPr>
                <w:rFonts w:hint="eastAsia" w:ascii="宋体" w:hAnsi="宋体" w:eastAsia="宋体" w:cs="宋体"/>
                <w:i w:val="0"/>
                <w:iCs w:val="0"/>
                <w:color w:val="auto"/>
                <w:kern w:val="0"/>
                <w:sz w:val="21"/>
                <w:szCs w:val="21"/>
                <w:u w:val="none"/>
                <w:lang w:val="en-US" w:eastAsia="zh-CN" w:bidi="ar"/>
              </w:rPr>
            </w:pPr>
          </w:p>
        </w:tc>
        <w:tc>
          <w:tcPr>
            <w:tcW w:w="752" w:type="dxa"/>
            <w:shd w:val="clear" w:color="auto" w:fill="auto"/>
            <w:vAlign w:val="center"/>
          </w:tcPr>
          <w:p w14:paraId="1B641DD7">
            <w:pPr>
              <w:jc w:val="center"/>
              <w:rPr>
                <w:rFonts w:hint="eastAsia" w:ascii="宋体" w:hAnsi="宋体" w:eastAsia="宋体" w:cs="宋体"/>
                <w:i w:val="0"/>
                <w:iCs w:val="0"/>
                <w:color w:val="auto"/>
                <w:kern w:val="0"/>
                <w:sz w:val="21"/>
                <w:szCs w:val="21"/>
                <w:u w:val="none"/>
                <w:lang w:val="en-US" w:eastAsia="zh-CN" w:bidi="ar"/>
              </w:rPr>
            </w:pPr>
          </w:p>
        </w:tc>
        <w:tc>
          <w:tcPr>
            <w:tcW w:w="694" w:type="dxa"/>
            <w:vAlign w:val="center"/>
          </w:tcPr>
          <w:p w14:paraId="1211FEC3">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27206D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45434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3129EF9">
            <w:pPr>
              <w:widowControl/>
              <w:jc w:val="left"/>
              <w:rPr>
                <w:rFonts w:hint="eastAsia" w:ascii="宋体" w:hAnsi="宋体" w:eastAsia="宋体" w:cs="宋体"/>
                <w:b/>
                <w:bCs/>
                <w:color w:val="000000"/>
                <w:kern w:val="0"/>
                <w:sz w:val="21"/>
                <w:szCs w:val="21"/>
              </w:rPr>
            </w:pPr>
          </w:p>
        </w:tc>
        <w:tc>
          <w:tcPr>
            <w:tcW w:w="593" w:type="dxa"/>
            <w:vMerge w:val="continue"/>
            <w:vAlign w:val="center"/>
          </w:tcPr>
          <w:p w14:paraId="0A944E08">
            <w:pPr>
              <w:widowControl/>
              <w:jc w:val="left"/>
              <w:rPr>
                <w:rFonts w:hint="eastAsia" w:ascii="宋体" w:hAnsi="宋体" w:eastAsia="宋体" w:cs="宋体"/>
                <w:b/>
                <w:bCs/>
                <w:color w:val="000000"/>
                <w:kern w:val="0"/>
                <w:sz w:val="21"/>
                <w:szCs w:val="21"/>
              </w:rPr>
            </w:pPr>
          </w:p>
        </w:tc>
        <w:tc>
          <w:tcPr>
            <w:tcW w:w="2644" w:type="dxa"/>
            <w:tcBorders>
              <w:left w:val="single" w:color="auto" w:sz="4" w:space="0"/>
            </w:tcBorders>
            <w:shd w:val="clear" w:color="auto" w:fill="auto"/>
            <w:vAlign w:val="center"/>
          </w:tcPr>
          <w:p w14:paraId="5D1186F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数字电子技术</w:t>
            </w:r>
          </w:p>
        </w:tc>
        <w:tc>
          <w:tcPr>
            <w:tcW w:w="719" w:type="dxa"/>
            <w:shd w:val="clear" w:color="auto" w:fill="auto"/>
            <w:vAlign w:val="center"/>
          </w:tcPr>
          <w:p w14:paraId="4E83EA6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62" w:type="dxa"/>
            <w:shd w:val="clear" w:color="auto" w:fill="auto"/>
            <w:vAlign w:val="center"/>
          </w:tcPr>
          <w:p w14:paraId="6296563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813" w:type="dxa"/>
            <w:shd w:val="clear" w:color="auto" w:fill="auto"/>
            <w:vAlign w:val="center"/>
          </w:tcPr>
          <w:p w14:paraId="457873D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62" w:type="dxa"/>
            <w:shd w:val="clear" w:color="auto" w:fill="auto"/>
            <w:vAlign w:val="center"/>
          </w:tcPr>
          <w:p w14:paraId="4907167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shd w:val="clear" w:color="auto" w:fill="auto"/>
            <w:vAlign w:val="center"/>
          </w:tcPr>
          <w:p w14:paraId="612DE8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25" w:type="dxa"/>
            <w:shd w:val="clear" w:color="auto" w:fill="auto"/>
            <w:vAlign w:val="center"/>
          </w:tcPr>
          <w:p w14:paraId="6260A5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10" w:type="dxa"/>
            <w:shd w:val="clear" w:color="auto" w:fill="auto"/>
            <w:vAlign w:val="center"/>
          </w:tcPr>
          <w:p w14:paraId="4844E2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80" w:type="dxa"/>
            <w:shd w:val="clear" w:color="auto" w:fill="auto"/>
            <w:vAlign w:val="center"/>
          </w:tcPr>
          <w:p w14:paraId="70B1E1B5">
            <w:pPr>
              <w:jc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52" w:type="dxa"/>
            <w:shd w:val="clear" w:color="auto" w:fill="auto"/>
            <w:vAlign w:val="center"/>
          </w:tcPr>
          <w:p w14:paraId="29240A15">
            <w:pPr>
              <w:jc w:val="center"/>
              <w:rPr>
                <w:rFonts w:hint="eastAsia" w:ascii="宋体" w:hAnsi="宋体" w:eastAsia="宋体" w:cs="宋体"/>
                <w:i w:val="0"/>
                <w:iCs w:val="0"/>
                <w:color w:val="auto"/>
                <w:kern w:val="0"/>
                <w:sz w:val="21"/>
                <w:szCs w:val="21"/>
                <w:highlight w:val="none"/>
                <w:u w:val="none"/>
                <w:lang w:val="en-US" w:eastAsia="zh-CN" w:bidi="ar"/>
              </w:rPr>
            </w:pPr>
          </w:p>
        </w:tc>
        <w:tc>
          <w:tcPr>
            <w:tcW w:w="694" w:type="dxa"/>
            <w:vAlign w:val="center"/>
          </w:tcPr>
          <w:p w14:paraId="4752D0C2">
            <w:pPr>
              <w:jc w:val="center"/>
              <w:rPr>
                <w:rFonts w:hint="eastAsia" w:ascii="宋体" w:hAnsi="宋体" w:eastAsia="宋体" w:cs="宋体"/>
                <w:b/>
                <w:bCs/>
                <w:color w:val="auto"/>
                <w:kern w:val="0"/>
                <w:sz w:val="21"/>
                <w:szCs w:val="21"/>
                <w:highlight w:val="none"/>
              </w:rPr>
            </w:pPr>
          </w:p>
        </w:tc>
        <w:tc>
          <w:tcPr>
            <w:tcW w:w="2379" w:type="dxa"/>
            <w:shd w:val="clear" w:color="auto" w:fill="auto"/>
            <w:vAlign w:val="center"/>
          </w:tcPr>
          <w:p w14:paraId="13240A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1517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3833CF54">
            <w:pPr>
              <w:widowControl/>
              <w:jc w:val="left"/>
              <w:rPr>
                <w:rFonts w:hint="eastAsia" w:ascii="宋体" w:hAnsi="宋体" w:eastAsia="宋体" w:cs="宋体"/>
                <w:b/>
                <w:bCs/>
                <w:color w:val="000000"/>
                <w:kern w:val="0"/>
                <w:sz w:val="21"/>
                <w:szCs w:val="21"/>
              </w:rPr>
            </w:pPr>
          </w:p>
        </w:tc>
        <w:tc>
          <w:tcPr>
            <w:tcW w:w="593" w:type="dxa"/>
            <w:vMerge w:val="continue"/>
            <w:tcBorders>
              <w:bottom w:val="single" w:color="auto" w:sz="4" w:space="0"/>
            </w:tcBorders>
            <w:vAlign w:val="center"/>
          </w:tcPr>
          <w:p w14:paraId="511123C4">
            <w:pPr>
              <w:widowControl/>
              <w:jc w:val="left"/>
              <w:rPr>
                <w:rFonts w:hint="eastAsia" w:ascii="宋体" w:hAnsi="宋体" w:eastAsia="宋体" w:cs="宋体"/>
                <w:b/>
                <w:bCs/>
                <w:color w:val="000000"/>
                <w:kern w:val="0"/>
                <w:sz w:val="21"/>
                <w:szCs w:val="21"/>
              </w:rPr>
            </w:pPr>
          </w:p>
        </w:tc>
        <w:tc>
          <w:tcPr>
            <w:tcW w:w="2644" w:type="dxa"/>
            <w:vAlign w:val="center"/>
          </w:tcPr>
          <w:p w14:paraId="166FFF0A">
            <w:pPr>
              <w:widowControl/>
              <w:jc w:val="center"/>
              <w:rPr>
                <w:rFonts w:hint="eastAsia" w:ascii="宋体" w:hAnsi="宋体" w:eastAsia="宋体" w:cs="宋体"/>
                <w:b/>
                <w:color w:val="auto"/>
                <w:kern w:val="0"/>
                <w:sz w:val="21"/>
                <w:szCs w:val="21"/>
              </w:rPr>
            </w:pPr>
            <w:r>
              <w:rPr>
                <w:rFonts w:hint="eastAsia" w:ascii="宋体" w:hAnsi="宋体" w:eastAsia="宋体" w:cs="宋体"/>
                <w:b/>
                <w:bCs/>
                <w:color w:val="auto"/>
                <w:kern w:val="0"/>
                <w:sz w:val="21"/>
                <w:szCs w:val="21"/>
              </w:rPr>
              <w:t>小计</w:t>
            </w:r>
          </w:p>
        </w:tc>
        <w:tc>
          <w:tcPr>
            <w:tcW w:w="719" w:type="dxa"/>
            <w:vAlign w:val="center"/>
          </w:tcPr>
          <w:p w14:paraId="652B8DA8">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21</w:t>
            </w:r>
          </w:p>
        </w:tc>
        <w:tc>
          <w:tcPr>
            <w:tcW w:w="762" w:type="dxa"/>
            <w:vAlign w:val="center"/>
          </w:tcPr>
          <w:p w14:paraId="339BF0CD">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336</w:t>
            </w:r>
          </w:p>
        </w:tc>
        <w:tc>
          <w:tcPr>
            <w:tcW w:w="813" w:type="dxa"/>
            <w:vAlign w:val="center"/>
          </w:tcPr>
          <w:p w14:paraId="3F69DBBF">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176</w:t>
            </w:r>
          </w:p>
        </w:tc>
        <w:tc>
          <w:tcPr>
            <w:tcW w:w="762" w:type="dxa"/>
            <w:vAlign w:val="center"/>
          </w:tcPr>
          <w:p w14:paraId="3D517A17">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160</w:t>
            </w:r>
          </w:p>
        </w:tc>
        <w:tc>
          <w:tcPr>
            <w:tcW w:w="893" w:type="dxa"/>
            <w:vAlign w:val="center"/>
          </w:tcPr>
          <w:p w14:paraId="06E5CBE2">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825" w:type="dxa"/>
            <w:vAlign w:val="center"/>
          </w:tcPr>
          <w:p w14:paraId="7A1D76C7">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11</w:t>
            </w:r>
          </w:p>
        </w:tc>
        <w:tc>
          <w:tcPr>
            <w:tcW w:w="810" w:type="dxa"/>
            <w:vAlign w:val="center"/>
          </w:tcPr>
          <w:p w14:paraId="20437CA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780" w:type="dxa"/>
            <w:vAlign w:val="center"/>
          </w:tcPr>
          <w:p w14:paraId="76841CD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auto"/>
                <w:kern w:val="0"/>
                <w:sz w:val="21"/>
                <w:szCs w:val="21"/>
                <w:u w:val="none"/>
                <w:lang w:val="en-US" w:eastAsia="zh-CN" w:bidi="ar"/>
              </w:rPr>
              <w:t>6</w:t>
            </w:r>
          </w:p>
        </w:tc>
        <w:tc>
          <w:tcPr>
            <w:tcW w:w="752" w:type="dxa"/>
            <w:vAlign w:val="center"/>
          </w:tcPr>
          <w:p w14:paraId="2473AAAD">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auto"/>
                <w:kern w:val="0"/>
                <w:sz w:val="21"/>
                <w:szCs w:val="21"/>
                <w:u w:val="none"/>
                <w:lang w:val="en-US" w:eastAsia="zh-CN" w:bidi="ar"/>
              </w:rPr>
              <w:t>4</w:t>
            </w:r>
          </w:p>
        </w:tc>
        <w:tc>
          <w:tcPr>
            <w:tcW w:w="694" w:type="dxa"/>
            <w:vAlign w:val="center"/>
          </w:tcPr>
          <w:p w14:paraId="5C60ADF6">
            <w:pPr>
              <w:keepNext w:val="0"/>
              <w:keepLines w:val="0"/>
              <w:widowControl/>
              <w:suppressLineNumbers w:val="0"/>
              <w:jc w:val="center"/>
              <w:textAlignment w:val="center"/>
              <w:rPr>
                <w:rFonts w:hint="eastAsia" w:ascii="宋体" w:hAnsi="宋体" w:eastAsia="宋体" w:cs="宋体"/>
                <w:b/>
                <w:bCs/>
                <w:color w:val="auto"/>
                <w:kern w:val="0"/>
                <w:sz w:val="21"/>
                <w:szCs w:val="21"/>
              </w:rPr>
            </w:pPr>
            <w:r>
              <w:rPr>
                <w:rFonts w:hint="eastAsia" w:ascii="宋体" w:hAnsi="宋体" w:eastAsia="宋体" w:cs="宋体"/>
                <w:b/>
                <w:bCs/>
                <w:i w:val="0"/>
                <w:iCs w:val="0"/>
                <w:color w:val="auto"/>
                <w:kern w:val="0"/>
                <w:sz w:val="21"/>
                <w:szCs w:val="21"/>
                <w:u w:val="none"/>
                <w:lang w:val="en-US" w:eastAsia="zh-CN" w:bidi="ar"/>
              </w:rPr>
              <w:t>0</w:t>
            </w:r>
          </w:p>
        </w:tc>
        <w:tc>
          <w:tcPr>
            <w:tcW w:w="2379" w:type="dxa"/>
          </w:tcPr>
          <w:p w14:paraId="39794FCF">
            <w:pPr>
              <w:widowControl/>
              <w:jc w:val="center"/>
              <w:rPr>
                <w:rFonts w:hint="eastAsia" w:ascii="宋体" w:hAnsi="宋体" w:eastAsia="宋体" w:cs="宋体"/>
                <w:b/>
                <w:bCs/>
                <w:color w:val="000000"/>
                <w:kern w:val="0"/>
                <w:sz w:val="21"/>
                <w:szCs w:val="21"/>
              </w:rPr>
            </w:pPr>
          </w:p>
        </w:tc>
      </w:tr>
      <w:tr w14:paraId="043B51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7AE0D5">
            <w:pPr>
              <w:widowControl/>
              <w:jc w:val="left"/>
              <w:rPr>
                <w:rFonts w:hint="eastAsia" w:ascii="宋体" w:hAnsi="宋体" w:eastAsia="宋体" w:cs="宋体"/>
                <w:b/>
                <w:bCs/>
                <w:color w:val="000000"/>
                <w:kern w:val="0"/>
                <w:sz w:val="21"/>
                <w:szCs w:val="21"/>
              </w:rPr>
            </w:pPr>
          </w:p>
        </w:tc>
        <w:tc>
          <w:tcPr>
            <w:tcW w:w="593" w:type="dxa"/>
            <w:vMerge w:val="restart"/>
            <w:vAlign w:val="center"/>
          </w:tcPr>
          <w:p w14:paraId="2F519E46">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专</w:t>
            </w:r>
          </w:p>
          <w:p w14:paraId="767CF8A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业</w:t>
            </w:r>
          </w:p>
          <w:p w14:paraId="215D4A93">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核</w:t>
            </w:r>
          </w:p>
          <w:p w14:paraId="2B15AC18">
            <w:pPr>
              <w:widowControl/>
              <w:jc w:val="center"/>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val="en-US" w:eastAsia="zh-CN"/>
              </w:rPr>
              <w:t>心</w:t>
            </w:r>
          </w:p>
          <w:p w14:paraId="7D88D69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课</w:t>
            </w:r>
          </w:p>
        </w:tc>
        <w:tc>
          <w:tcPr>
            <w:tcW w:w="2644" w:type="dxa"/>
            <w:shd w:val="clear" w:color="auto" w:fill="auto"/>
            <w:vAlign w:val="center"/>
          </w:tcPr>
          <w:p w14:paraId="7B2BC1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△电机与电气控制</w:t>
            </w:r>
          </w:p>
        </w:tc>
        <w:tc>
          <w:tcPr>
            <w:tcW w:w="719" w:type="dxa"/>
            <w:shd w:val="clear" w:color="auto" w:fill="auto"/>
            <w:vAlign w:val="center"/>
          </w:tcPr>
          <w:p w14:paraId="6FCAE8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62" w:type="dxa"/>
            <w:shd w:val="clear" w:color="auto" w:fill="auto"/>
            <w:vAlign w:val="center"/>
          </w:tcPr>
          <w:p w14:paraId="412CBE3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813" w:type="dxa"/>
            <w:shd w:val="clear" w:color="auto" w:fill="auto"/>
            <w:vAlign w:val="center"/>
          </w:tcPr>
          <w:p w14:paraId="523F8B7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62" w:type="dxa"/>
            <w:shd w:val="clear" w:color="auto" w:fill="auto"/>
            <w:vAlign w:val="center"/>
          </w:tcPr>
          <w:p w14:paraId="6E134D1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shd w:val="clear" w:color="auto" w:fill="auto"/>
            <w:vAlign w:val="center"/>
          </w:tcPr>
          <w:p w14:paraId="0BC0BF5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25" w:type="dxa"/>
            <w:shd w:val="clear" w:color="auto" w:fill="auto"/>
            <w:vAlign w:val="center"/>
          </w:tcPr>
          <w:p w14:paraId="78A501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10" w:type="dxa"/>
            <w:shd w:val="clear" w:color="auto" w:fill="auto"/>
            <w:vAlign w:val="center"/>
          </w:tcPr>
          <w:p w14:paraId="219559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80" w:type="dxa"/>
            <w:shd w:val="clear" w:color="auto" w:fill="auto"/>
            <w:vAlign w:val="center"/>
          </w:tcPr>
          <w:p w14:paraId="2C1EC12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52" w:type="dxa"/>
            <w:shd w:val="clear" w:color="auto" w:fill="auto"/>
            <w:vAlign w:val="center"/>
          </w:tcPr>
          <w:p w14:paraId="5F3028D4">
            <w:pPr>
              <w:jc w:val="center"/>
              <w:rPr>
                <w:rFonts w:hint="eastAsia" w:ascii="宋体" w:hAnsi="宋体" w:eastAsia="宋体" w:cs="宋体"/>
                <w:i w:val="0"/>
                <w:iCs w:val="0"/>
                <w:color w:val="auto"/>
                <w:kern w:val="0"/>
                <w:sz w:val="21"/>
                <w:szCs w:val="21"/>
                <w:highlight w:val="none"/>
                <w:u w:val="none"/>
                <w:lang w:val="en-US" w:eastAsia="zh-CN" w:bidi="ar"/>
              </w:rPr>
            </w:pPr>
          </w:p>
        </w:tc>
        <w:tc>
          <w:tcPr>
            <w:tcW w:w="694" w:type="dxa"/>
            <w:shd w:val="clear" w:color="auto" w:fill="auto"/>
            <w:vAlign w:val="center"/>
          </w:tcPr>
          <w:p w14:paraId="32CC2B47">
            <w:pPr>
              <w:jc w:val="center"/>
              <w:rPr>
                <w:rFonts w:hint="eastAsia" w:ascii="宋体" w:hAnsi="宋体" w:eastAsia="宋体" w:cs="宋体"/>
                <w:b/>
                <w:bCs/>
                <w:color w:val="auto"/>
                <w:kern w:val="0"/>
                <w:sz w:val="21"/>
                <w:szCs w:val="21"/>
                <w:highlight w:val="none"/>
              </w:rPr>
            </w:pPr>
          </w:p>
        </w:tc>
        <w:tc>
          <w:tcPr>
            <w:tcW w:w="2379" w:type="dxa"/>
            <w:shd w:val="clear" w:color="auto" w:fill="auto"/>
            <w:vAlign w:val="center"/>
          </w:tcPr>
          <w:p w14:paraId="64EA02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06549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 w:hRule="atLeast"/>
        </w:trPr>
        <w:tc>
          <w:tcPr>
            <w:tcW w:w="549" w:type="dxa"/>
            <w:gridSpan w:val="2"/>
            <w:vMerge w:val="continue"/>
            <w:vAlign w:val="center"/>
          </w:tcPr>
          <w:p w14:paraId="178039DC">
            <w:pPr>
              <w:widowControl/>
              <w:jc w:val="left"/>
              <w:rPr>
                <w:rFonts w:hint="eastAsia" w:ascii="宋体" w:hAnsi="宋体" w:eastAsia="宋体" w:cs="宋体"/>
                <w:b/>
                <w:bCs/>
                <w:color w:val="000000"/>
                <w:kern w:val="0"/>
                <w:sz w:val="21"/>
                <w:szCs w:val="21"/>
              </w:rPr>
            </w:pPr>
          </w:p>
        </w:tc>
        <w:tc>
          <w:tcPr>
            <w:tcW w:w="593" w:type="dxa"/>
            <w:vMerge w:val="continue"/>
            <w:vAlign w:val="center"/>
          </w:tcPr>
          <w:p w14:paraId="45C79993">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5EF77EE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△PLC技术与应用</w:t>
            </w:r>
          </w:p>
        </w:tc>
        <w:tc>
          <w:tcPr>
            <w:tcW w:w="719" w:type="dxa"/>
            <w:shd w:val="clear" w:color="auto" w:fill="auto"/>
            <w:vAlign w:val="center"/>
          </w:tcPr>
          <w:p w14:paraId="6640E7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62" w:type="dxa"/>
            <w:shd w:val="clear" w:color="auto" w:fill="auto"/>
            <w:vAlign w:val="center"/>
          </w:tcPr>
          <w:p w14:paraId="4EE4D49E">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80</w:t>
            </w:r>
          </w:p>
        </w:tc>
        <w:tc>
          <w:tcPr>
            <w:tcW w:w="813" w:type="dxa"/>
            <w:shd w:val="clear" w:color="auto" w:fill="auto"/>
            <w:vAlign w:val="center"/>
          </w:tcPr>
          <w:p w14:paraId="072BC97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762" w:type="dxa"/>
            <w:shd w:val="clear" w:color="auto" w:fill="auto"/>
            <w:vAlign w:val="center"/>
          </w:tcPr>
          <w:p w14:paraId="661D789B">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893" w:type="dxa"/>
            <w:shd w:val="clear" w:color="auto" w:fill="auto"/>
            <w:vAlign w:val="center"/>
          </w:tcPr>
          <w:p w14:paraId="0D74DB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0AB1F5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shd w:val="clear" w:color="auto" w:fill="auto"/>
            <w:vAlign w:val="center"/>
          </w:tcPr>
          <w:p w14:paraId="3FF887DD">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7E4D136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52" w:type="dxa"/>
            <w:shd w:val="clear" w:color="auto" w:fill="auto"/>
            <w:vAlign w:val="center"/>
          </w:tcPr>
          <w:p w14:paraId="63DE27A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p>
        </w:tc>
        <w:tc>
          <w:tcPr>
            <w:tcW w:w="694" w:type="dxa"/>
            <w:vAlign w:val="center"/>
          </w:tcPr>
          <w:p w14:paraId="3DE5EC2C">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18672A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2376E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49" w:type="dxa"/>
            <w:gridSpan w:val="2"/>
            <w:vMerge w:val="continue"/>
            <w:vAlign w:val="center"/>
          </w:tcPr>
          <w:p w14:paraId="036FA198">
            <w:pPr>
              <w:widowControl/>
              <w:jc w:val="left"/>
              <w:rPr>
                <w:rFonts w:hint="eastAsia" w:ascii="宋体" w:hAnsi="宋体" w:eastAsia="宋体" w:cs="宋体"/>
                <w:b/>
                <w:bCs/>
                <w:color w:val="000000"/>
                <w:kern w:val="0"/>
                <w:sz w:val="21"/>
                <w:szCs w:val="21"/>
              </w:rPr>
            </w:pPr>
          </w:p>
        </w:tc>
        <w:tc>
          <w:tcPr>
            <w:tcW w:w="593" w:type="dxa"/>
            <w:vMerge w:val="continue"/>
            <w:vAlign w:val="center"/>
          </w:tcPr>
          <w:p w14:paraId="2AC3C79A">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23ED164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△工厂供配电</w:t>
            </w:r>
          </w:p>
        </w:tc>
        <w:tc>
          <w:tcPr>
            <w:tcW w:w="719" w:type="dxa"/>
            <w:shd w:val="clear" w:color="auto" w:fill="auto"/>
            <w:vAlign w:val="center"/>
          </w:tcPr>
          <w:p w14:paraId="35442E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62" w:type="dxa"/>
            <w:shd w:val="clear" w:color="auto" w:fill="auto"/>
            <w:vAlign w:val="center"/>
          </w:tcPr>
          <w:p w14:paraId="366F174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813" w:type="dxa"/>
            <w:shd w:val="clear" w:color="auto" w:fill="auto"/>
            <w:vAlign w:val="center"/>
          </w:tcPr>
          <w:p w14:paraId="3D407CB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62" w:type="dxa"/>
            <w:shd w:val="clear" w:color="auto" w:fill="auto"/>
            <w:vAlign w:val="center"/>
          </w:tcPr>
          <w:p w14:paraId="7337215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shd w:val="clear" w:color="auto" w:fill="auto"/>
            <w:vAlign w:val="center"/>
          </w:tcPr>
          <w:p w14:paraId="0A4501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1162378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shd w:val="clear" w:color="auto" w:fill="auto"/>
            <w:vAlign w:val="center"/>
          </w:tcPr>
          <w:p w14:paraId="174426D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01A43897">
            <w:pPr>
              <w:jc w:val="center"/>
              <w:rPr>
                <w:rFonts w:hint="eastAsia" w:ascii="宋体" w:hAnsi="宋体" w:eastAsia="宋体" w:cs="宋体"/>
                <w:i w:val="0"/>
                <w:iCs w:val="0"/>
                <w:color w:val="auto"/>
                <w:kern w:val="0"/>
                <w:sz w:val="21"/>
                <w:szCs w:val="21"/>
                <w:u w:val="none"/>
                <w:lang w:val="en-US" w:eastAsia="zh-CN" w:bidi="ar"/>
              </w:rPr>
            </w:pPr>
          </w:p>
        </w:tc>
        <w:tc>
          <w:tcPr>
            <w:tcW w:w="752" w:type="dxa"/>
            <w:shd w:val="clear" w:color="auto" w:fill="auto"/>
            <w:vAlign w:val="center"/>
          </w:tcPr>
          <w:p w14:paraId="26074ACD">
            <w:pPr>
              <w:jc w:val="center"/>
              <w:rPr>
                <w:rFonts w:hint="eastAsia" w:ascii="宋体" w:hAnsi="宋体" w:eastAsia="宋体" w:cs="宋体"/>
                <w:i w:val="0"/>
                <w:iCs w:val="0"/>
                <w:color w:val="auto"/>
                <w:kern w:val="0"/>
                <w:sz w:val="21"/>
                <w:szCs w:val="21"/>
                <w:u w:val="none"/>
                <w:lang w:val="en-US" w:eastAsia="zh-CN" w:bidi="ar"/>
              </w:rPr>
            </w:pPr>
          </w:p>
        </w:tc>
        <w:tc>
          <w:tcPr>
            <w:tcW w:w="694" w:type="dxa"/>
            <w:vAlign w:val="center"/>
          </w:tcPr>
          <w:p w14:paraId="7075767B">
            <w:pPr>
              <w:keepNext w:val="0"/>
              <w:keepLines w:val="0"/>
              <w:widowControl/>
              <w:suppressLineNumbers w:val="0"/>
              <w:jc w:val="center"/>
              <w:textAlignment w:val="center"/>
              <w:rPr>
                <w:rFonts w:hint="eastAsia" w:ascii="宋体" w:hAnsi="宋体" w:eastAsia="宋体" w:cs="宋体"/>
                <w:b/>
                <w:bCs/>
                <w:color w:val="auto"/>
                <w:kern w:val="0"/>
                <w:sz w:val="21"/>
                <w:szCs w:val="21"/>
              </w:rPr>
            </w:pPr>
            <w:r>
              <w:rPr>
                <w:rFonts w:hint="eastAsia" w:ascii="宋体" w:hAnsi="宋体" w:eastAsia="宋体" w:cs="宋体"/>
                <w:i w:val="0"/>
                <w:iCs w:val="0"/>
                <w:color w:val="auto"/>
                <w:kern w:val="0"/>
                <w:sz w:val="21"/>
                <w:szCs w:val="21"/>
                <w:u w:val="none"/>
                <w:lang w:val="en-US" w:eastAsia="zh-CN" w:bidi="ar"/>
              </w:rPr>
              <w:t>4</w:t>
            </w:r>
          </w:p>
        </w:tc>
        <w:tc>
          <w:tcPr>
            <w:tcW w:w="2379" w:type="dxa"/>
            <w:shd w:val="clear" w:color="auto" w:fill="auto"/>
            <w:vAlign w:val="center"/>
          </w:tcPr>
          <w:p w14:paraId="7164A9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57869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9C9A644">
            <w:pPr>
              <w:widowControl/>
              <w:jc w:val="left"/>
              <w:rPr>
                <w:rFonts w:hint="eastAsia" w:ascii="宋体" w:hAnsi="宋体" w:eastAsia="宋体" w:cs="宋体"/>
                <w:b/>
                <w:bCs/>
                <w:color w:val="000000"/>
                <w:kern w:val="0"/>
                <w:sz w:val="21"/>
                <w:szCs w:val="21"/>
              </w:rPr>
            </w:pPr>
          </w:p>
        </w:tc>
        <w:tc>
          <w:tcPr>
            <w:tcW w:w="593" w:type="dxa"/>
            <w:vMerge w:val="continue"/>
            <w:vAlign w:val="center"/>
          </w:tcPr>
          <w:p w14:paraId="425F79A5">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75A234F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自动化生产线安装与调试</w:t>
            </w:r>
          </w:p>
        </w:tc>
        <w:tc>
          <w:tcPr>
            <w:tcW w:w="719" w:type="dxa"/>
            <w:shd w:val="clear" w:color="auto" w:fill="auto"/>
            <w:vAlign w:val="center"/>
          </w:tcPr>
          <w:p w14:paraId="530866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62" w:type="dxa"/>
            <w:shd w:val="clear" w:color="auto" w:fill="auto"/>
            <w:vAlign w:val="center"/>
          </w:tcPr>
          <w:p w14:paraId="09AB037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813" w:type="dxa"/>
            <w:shd w:val="clear" w:color="auto" w:fill="auto"/>
            <w:vAlign w:val="center"/>
          </w:tcPr>
          <w:p w14:paraId="2EB637D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62" w:type="dxa"/>
            <w:shd w:val="clear" w:color="auto" w:fill="auto"/>
            <w:vAlign w:val="center"/>
          </w:tcPr>
          <w:p w14:paraId="77E5427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shd w:val="clear" w:color="auto" w:fill="auto"/>
            <w:vAlign w:val="center"/>
          </w:tcPr>
          <w:p w14:paraId="39E3A7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4EDB17C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shd w:val="clear" w:color="auto" w:fill="auto"/>
            <w:vAlign w:val="center"/>
          </w:tcPr>
          <w:p w14:paraId="287331E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3758AC55">
            <w:pPr>
              <w:jc w:val="center"/>
              <w:rPr>
                <w:rFonts w:hint="eastAsia" w:ascii="宋体" w:hAnsi="宋体" w:eastAsia="宋体" w:cs="宋体"/>
                <w:i w:val="0"/>
                <w:iCs w:val="0"/>
                <w:color w:val="auto"/>
                <w:kern w:val="0"/>
                <w:sz w:val="21"/>
                <w:szCs w:val="21"/>
                <w:u w:val="none"/>
                <w:lang w:val="en-US" w:eastAsia="zh-CN" w:bidi="ar"/>
              </w:rPr>
            </w:pPr>
          </w:p>
        </w:tc>
        <w:tc>
          <w:tcPr>
            <w:tcW w:w="752" w:type="dxa"/>
            <w:shd w:val="clear" w:color="auto" w:fill="auto"/>
            <w:vAlign w:val="center"/>
          </w:tcPr>
          <w:p w14:paraId="7A2240F5">
            <w:pPr>
              <w:jc w:val="center"/>
              <w:rPr>
                <w:rFonts w:hint="eastAsia" w:ascii="宋体" w:hAnsi="宋体" w:eastAsia="宋体" w:cs="宋体"/>
                <w:i w:val="0"/>
                <w:iCs w:val="0"/>
                <w:color w:val="auto"/>
                <w:kern w:val="0"/>
                <w:sz w:val="21"/>
                <w:szCs w:val="21"/>
                <w:u w:val="none"/>
                <w:lang w:val="en-US" w:eastAsia="zh-CN" w:bidi="ar"/>
              </w:rPr>
            </w:pPr>
          </w:p>
        </w:tc>
        <w:tc>
          <w:tcPr>
            <w:tcW w:w="694" w:type="dxa"/>
            <w:vAlign w:val="center"/>
          </w:tcPr>
          <w:p w14:paraId="561C2581">
            <w:pPr>
              <w:keepNext w:val="0"/>
              <w:keepLines w:val="0"/>
              <w:widowControl/>
              <w:suppressLineNumbers w:val="0"/>
              <w:jc w:val="center"/>
              <w:textAlignment w:val="center"/>
              <w:rPr>
                <w:rFonts w:hint="eastAsia" w:ascii="宋体" w:hAnsi="宋体" w:eastAsia="宋体" w:cs="宋体"/>
                <w:b/>
                <w:bCs/>
                <w:color w:val="auto"/>
                <w:kern w:val="0"/>
                <w:sz w:val="21"/>
                <w:szCs w:val="21"/>
              </w:rPr>
            </w:pPr>
            <w:r>
              <w:rPr>
                <w:rFonts w:hint="eastAsia" w:ascii="宋体" w:hAnsi="宋体" w:eastAsia="宋体" w:cs="宋体"/>
                <w:i w:val="0"/>
                <w:iCs w:val="0"/>
                <w:color w:val="auto"/>
                <w:kern w:val="0"/>
                <w:sz w:val="21"/>
                <w:szCs w:val="21"/>
                <w:u w:val="none"/>
                <w:lang w:val="en-US" w:eastAsia="zh-CN" w:bidi="ar"/>
              </w:rPr>
              <w:t>4</w:t>
            </w:r>
          </w:p>
        </w:tc>
        <w:tc>
          <w:tcPr>
            <w:tcW w:w="2379" w:type="dxa"/>
            <w:shd w:val="clear" w:color="auto" w:fill="auto"/>
            <w:vAlign w:val="center"/>
          </w:tcPr>
          <w:p w14:paraId="46746E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2BB49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AE4E427">
            <w:pPr>
              <w:widowControl/>
              <w:jc w:val="left"/>
              <w:rPr>
                <w:rFonts w:hint="eastAsia" w:ascii="宋体" w:hAnsi="宋体" w:eastAsia="宋体" w:cs="宋体"/>
                <w:b/>
                <w:bCs/>
                <w:color w:val="000000"/>
                <w:kern w:val="0"/>
                <w:sz w:val="21"/>
                <w:szCs w:val="21"/>
              </w:rPr>
            </w:pPr>
          </w:p>
        </w:tc>
        <w:tc>
          <w:tcPr>
            <w:tcW w:w="593" w:type="dxa"/>
            <w:vMerge w:val="continue"/>
            <w:vAlign w:val="center"/>
          </w:tcPr>
          <w:p w14:paraId="713796A7">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62199B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工业网络与组态技术</w:t>
            </w:r>
          </w:p>
        </w:tc>
        <w:tc>
          <w:tcPr>
            <w:tcW w:w="719" w:type="dxa"/>
            <w:shd w:val="clear" w:color="auto" w:fill="auto"/>
            <w:vAlign w:val="center"/>
          </w:tcPr>
          <w:p w14:paraId="263656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62" w:type="dxa"/>
            <w:shd w:val="clear" w:color="auto" w:fill="auto"/>
            <w:vAlign w:val="center"/>
          </w:tcPr>
          <w:p w14:paraId="3E1918F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813" w:type="dxa"/>
            <w:shd w:val="clear" w:color="auto" w:fill="auto"/>
            <w:vAlign w:val="center"/>
          </w:tcPr>
          <w:p w14:paraId="24A55F7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762" w:type="dxa"/>
            <w:shd w:val="clear" w:color="auto" w:fill="auto"/>
            <w:vAlign w:val="center"/>
          </w:tcPr>
          <w:p w14:paraId="31B108F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893" w:type="dxa"/>
            <w:shd w:val="clear" w:color="auto" w:fill="auto"/>
            <w:vAlign w:val="center"/>
          </w:tcPr>
          <w:p w14:paraId="092C3E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25" w:type="dxa"/>
            <w:shd w:val="clear" w:color="auto" w:fill="auto"/>
            <w:vAlign w:val="center"/>
          </w:tcPr>
          <w:p w14:paraId="632462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10" w:type="dxa"/>
            <w:shd w:val="clear" w:color="auto" w:fill="auto"/>
            <w:vAlign w:val="center"/>
          </w:tcPr>
          <w:p w14:paraId="6CAE3E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80" w:type="dxa"/>
            <w:shd w:val="clear" w:color="auto" w:fill="auto"/>
            <w:vAlign w:val="center"/>
          </w:tcPr>
          <w:p w14:paraId="7E172E1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52" w:type="dxa"/>
            <w:shd w:val="clear" w:color="auto" w:fill="auto"/>
            <w:vAlign w:val="center"/>
          </w:tcPr>
          <w:p w14:paraId="1D09134B">
            <w:pPr>
              <w:jc w:val="center"/>
              <w:rPr>
                <w:rFonts w:hint="eastAsia" w:ascii="宋体" w:hAnsi="宋体" w:eastAsia="宋体" w:cs="宋体"/>
                <w:i w:val="0"/>
                <w:iCs w:val="0"/>
                <w:color w:val="auto"/>
                <w:kern w:val="0"/>
                <w:sz w:val="21"/>
                <w:szCs w:val="21"/>
                <w:highlight w:val="none"/>
                <w:u w:val="none"/>
                <w:lang w:val="en-US" w:eastAsia="zh-CN" w:bidi="ar"/>
              </w:rPr>
            </w:pPr>
          </w:p>
        </w:tc>
        <w:tc>
          <w:tcPr>
            <w:tcW w:w="694" w:type="dxa"/>
            <w:vAlign w:val="center"/>
          </w:tcPr>
          <w:p w14:paraId="771828B7">
            <w:pPr>
              <w:jc w:val="center"/>
              <w:rPr>
                <w:rFonts w:hint="eastAsia" w:ascii="宋体" w:hAnsi="宋体" w:eastAsia="宋体" w:cs="宋体"/>
                <w:b/>
                <w:bCs/>
                <w:color w:val="auto"/>
                <w:kern w:val="0"/>
                <w:sz w:val="21"/>
                <w:szCs w:val="21"/>
                <w:highlight w:val="none"/>
              </w:rPr>
            </w:pPr>
          </w:p>
        </w:tc>
        <w:tc>
          <w:tcPr>
            <w:tcW w:w="2379" w:type="dxa"/>
            <w:shd w:val="clear" w:color="auto" w:fill="auto"/>
            <w:vAlign w:val="center"/>
          </w:tcPr>
          <w:p w14:paraId="3E8B96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2FB69B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B0521D8">
            <w:pPr>
              <w:widowControl/>
              <w:jc w:val="left"/>
              <w:rPr>
                <w:rFonts w:hint="eastAsia" w:ascii="宋体" w:hAnsi="宋体" w:eastAsia="宋体" w:cs="宋体"/>
                <w:b/>
                <w:bCs/>
                <w:color w:val="000000"/>
                <w:kern w:val="0"/>
                <w:sz w:val="21"/>
                <w:szCs w:val="21"/>
              </w:rPr>
            </w:pPr>
          </w:p>
        </w:tc>
        <w:tc>
          <w:tcPr>
            <w:tcW w:w="593" w:type="dxa"/>
            <w:vMerge w:val="continue"/>
            <w:vAlign w:val="center"/>
          </w:tcPr>
          <w:p w14:paraId="707A55B8">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0345E34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自动控制系统</w:t>
            </w:r>
          </w:p>
        </w:tc>
        <w:tc>
          <w:tcPr>
            <w:tcW w:w="719" w:type="dxa"/>
            <w:shd w:val="clear" w:color="auto" w:fill="auto"/>
            <w:vAlign w:val="center"/>
          </w:tcPr>
          <w:p w14:paraId="2F2EB24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62" w:type="dxa"/>
            <w:shd w:val="clear" w:color="auto" w:fill="auto"/>
            <w:vAlign w:val="center"/>
          </w:tcPr>
          <w:p w14:paraId="53455EA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813" w:type="dxa"/>
            <w:shd w:val="clear" w:color="auto" w:fill="auto"/>
            <w:vAlign w:val="center"/>
          </w:tcPr>
          <w:p w14:paraId="2F8AAAD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62" w:type="dxa"/>
            <w:shd w:val="clear" w:color="auto" w:fill="auto"/>
            <w:vAlign w:val="center"/>
          </w:tcPr>
          <w:p w14:paraId="4BB8924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893" w:type="dxa"/>
            <w:shd w:val="clear" w:color="auto" w:fill="auto"/>
            <w:vAlign w:val="center"/>
          </w:tcPr>
          <w:p w14:paraId="461CB9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6511A76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shd w:val="clear" w:color="auto" w:fill="auto"/>
            <w:vAlign w:val="center"/>
          </w:tcPr>
          <w:p w14:paraId="361207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5BD7967B">
            <w:pPr>
              <w:jc w:val="center"/>
              <w:rPr>
                <w:rFonts w:hint="eastAsia" w:ascii="宋体" w:hAnsi="宋体" w:eastAsia="宋体" w:cs="宋体"/>
                <w:i w:val="0"/>
                <w:iCs w:val="0"/>
                <w:color w:val="auto"/>
                <w:kern w:val="0"/>
                <w:sz w:val="21"/>
                <w:szCs w:val="21"/>
                <w:u w:val="none"/>
                <w:lang w:val="en-US" w:eastAsia="zh-CN" w:bidi="ar"/>
              </w:rPr>
            </w:pPr>
          </w:p>
        </w:tc>
        <w:tc>
          <w:tcPr>
            <w:tcW w:w="752" w:type="dxa"/>
            <w:shd w:val="clear" w:color="auto" w:fill="auto"/>
            <w:vAlign w:val="center"/>
          </w:tcPr>
          <w:p w14:paraId="75739D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694" w:type="dxa"/>
            <w:vAlign w:val="center"/>
          </w:tcPr>
          <w:p w14:paraId="0E9FF81D">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4C763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4D910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11C878">
            <w:pPr>
              <w:widowControl/>
              <w:jc w:val="left"/>
              <w:rPr>
                <w:rFonts w:hint="eastAsia" w:ascii="宋体" w:hAnsi="宋体" w:eastAsia="宋体" w:cs="宋体"/>
                <w:b/>
                <w:bCs/>
                <w:color w:val="000000"/>
                <w:kern w:val="0"/>
                <w:sz w:val="21"/>
                <w:szCs w:val="21"/>
              </w:rPr>
            </w:pPr>
          </w:p>
        </w:tc>
        <w:tc>
          <w:tcPr>
            <w:tcW w:w="593" w:type="dxa"/>
            <w:vMerge w:val="continue"/>
            <w:vAlign w:val="center"/>
          </w:tcPr>
          <w:p w14:paraId="348FCC79">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17921B0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△工业机器人现场编程</w:t>
            </w:r>
          </w:p>
        </w:tc>
        <w:tc>
          <w:tcPr>
            <w:tcW w:w="719" w:type="dxa"/>
            <w:shd w:val="clear" w:color="auto" w:fill="auto"/>
            <w:vAlign w:val="center"/>
          </w:tcPr>
          <w:p w14:paraId="5E7F042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62" w:type="dxa"/>
            <w:shd w:val="clear" w:color="auto" w:fill="auto"/>
            <w:vAlign w:val="center"/>
          </w:tcPr>
          <w:p w14:paraId="764A57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813" w:type="dxa"/>
            <w:shd w:val="clear" w:color="auto" w:fill="auto"/>
            <w:vAlign w:val="center"/>
          </w:tcPr>
          <w:p w14:paraId="3E2923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762" w:type="dxa"/>
            <w:shd w:val="clear" w:color="auto" w:fill="auto"/>
            <w:vAlign w:val="center"/>
          </w:tcPr>
          <w:p w14:paraId="334DB0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893" w:type="dxa"/>
            <w:shd w:val="clear" w:color="auto" w:fill="auto"/>
            <w:vAlign w:val="center"/>
          </w:tcPr>
          <w:p w14:paraId="047488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25" w:type="dxa"/>
            <w:shd w:val="clear" w:color="auto" w:fill="auto"/>
            <w:vAlign w:val="center"/>
          </w:tcPr>
          <w:p w14:paraId="55A28EF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10" w:type="dxa"/>
            <w:shd w:val="clear" w:color="auto" w:fill="auto"/>
            <w:vAlign w:val="center"/>
          </w:tcPr>
          <w:p w14:paraId="547669C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80" w:type="dxa"/>
            <w:shd w:val="clear" w:color="auto" w:fill="auto"/>
            <w:vAlign w:val="center"/>
          </w:tcPr>
          <w:p w14:paraId="112CCE2C">
            <w:pPr>
              <w:jc w:val="center"/>
              <w:rPr>
                <w:rFonts w:hint="eastAsia" w:ascii="宋体" w:hAnsi="宋体" w:eastAsia="宋体" w:cs="宋体"/>
                <w:i w:val="0"/>
                <w:iCs w:val="0"/>
                <w:color w:val="auto"/>
                <w:kern w:val="0"/>
                <w:sz w:val="21"/>
                <w:szCs w:val="21"/>
                <w:u w:val="none"/>
                <w:lang w:val="en-US" w:eastAsia="zh-CN" w:bidi="ar"/>
              </w:rPr>
            </w:pPr>
          </w:p>
        </w:tc>
        <w:tc>
          <w:tcPr>
            <w:tcW w:w="752" w:type="dxa"/>
            <w:shd w:val="clear" w:color="auto" w:fill="auto"/>
            <w:vAlign w:val="center"/>
          </w:tcPr>
          <w:p w14:paraId="759629B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94" w:type="dxa"/>
            <w:vAlign w:val="center"/>
          </w:tcPr>
          <w:p w14:paraId="1C4D6FD3">
            <w:pPr>
              <w:jc w:val="center"/>
              <w:rPr>
                <w:rFonts w:hint="eastAsia" w:ascii="宋体" w:hAnsi="宋体" w:eastAsia="宋体" w:cs="宋体"/>
                <w:b/>
                <w:bCs/>
                <w:color w:val="auto"/>
                <w:kern w:val="0"/>
                <w:sz w:val="21"/>
                <w:szCs w:val="21"/>
              </w:rPr>
            </w:pPr>
          </w:p>
        </w:tc>
        <w:tc>
          <w:tcPr>
            <w:tcW w:w="2379" w:type="dxa"/>
            <w:shd w:val="clear" w:color="auto" w:fill="auto"/>
            <w:vAlign w:val="center"/>
          </w:tcPr>
          <w:p w14:paraId="3C8D43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06E93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37197BE">
            <w:pPr>
              <w:widowControl/>
              <w:jc w:val="left"/>
              <w:rPr>
                <w:rFonts w:hint="eastAsia" w:ascii="宋体" w:hAnsi="宋体" w:eastAsia="宋体" w:cs="宋体"/>
                <w:b/>
                <w:bCs/>
                <w:color w:val="000000"/>
                <w:kern w:val="0"/>
                <w:sz w:val="21"/>
                <w:szCs w:val="21"/>
              </w:rPr>
            </w:pPr>
          </w:p>
        </w:tc>
        <w:tc>
          <w:tcPr>
            <w:tcW w:w="593" w:type="dxa"/>
            <w:vMerge w:val="continue"/>
            <w:tcBorders>
              <w:bottom w:val="single" w:color="auto" w:sz="4" w:space="0"/>
            </w:tcBorders>
            <w:vAlign w:val="center"/>
          </w:tcPr>
          <w:p w14:paraId="424737A2">
            <w:pPr>
              <w:widowControl/>
              <w:jc w:val="left"/>
              <w:rPr>
                <w:rFonts w:hint="eastAsia" w:ascii="宋体" w:hAnsi="宋体" w:eastAsia="宋体" w:cs="宋体"/>
                <w:b/>
                <w:bCs/>
                <w:color w:val="000000"/>
                <w:kern w:val="0"/>
                <w:sz w:val="21"/>
                <w:szCs w:val="21"/>
              </w:rPr>
            </w:pPr>
          </w:p>
        </w:tc>
        <w:tc>
          <w:tcPr>
            <w:tcW w:w="2644" w:type="dxa"/>
            <w:shd w:val="clear" w:color="auto" w:fill="auto"/>
            <w:vAlign w:val="center"/>
          </w:tcPr>
          <w:p w14:paraId="3F0ED6D0">
            <w:pPr>
              <w:widowControl/>
              <w:jc w:val="center"/>
              <w:rPr>
                <w:rFonts w:hint="eastAsia" w:ascii="宋体" w:hAnsi="宋体" w:eastAsia="宋体" w:cs="宋体"/>
                <w:b/>
                <w:color w:val="auto"/>
                <w:kern w:val="0"/>
                <w:sz w:val="21"/>
                <w:szCs w:val="21"/>
                <w:lang w:val="en-US" w:eastAsia="zh-CN" w:bidi="ar-SA"/>
              </w:rPr>
            </w:pPr>
            <w:r>
              <w:rPr>
                <w:rFonts w:hint="eastAsia" w:ascii="宋体" w:hAnsi="宋体" w:eastAsia="宋体" w:cs="宋体"/>
                <w:b/>
                <w:color w:val="auto"/>
                <w:kern w:val="0"/>
                <w:sz w:val="21"/>
                <w:szCs w:val="21"/>
              </w:rPr>
              <w:t>小　计</w:t>
            </w:r>
          </w:p>
        </w:tc>
        <w:tc>
          <w:tcPr>
            <w:tcW w:w="719" w:type="dxa"/>
            <w:shd w:val="clear" w:color="auto" w:fill="auto"/>
            <w:vAlign w:val="center"/>
          </w:tcPr>
          <w:p w14:paraId="56454E7A">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25</w:t>
            </w:r>
          </w:p>
        </w:tc>
        <w:tc>
          <w:tcPr>
            <w:tcW w:w="762" w:type="dxa"/>
            <w:shd w:val="clear" w:color="auto" w:fill="auto"/>
            <w:vAlign w:val="center"/>
          </w:tcPr>
          <w:p w14:paraId="43B32F7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400</w:t>
            </w:r>
          </w:p>
        </w:tc>
        <w:tc>
          <w:tcPr>
            <w:tcW w:w="813" w:type="dxa"/>
            <w:shd w:val="clear" w:color="auto" w:fill="auto"/>
            <w:vAlign w:val="center"/>
          </w:tcPr>
          <w:p w14:paraId="602F4AF1">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200</w:t>
            </w:r>
          </w:p>
        </w:tc>
        <w:tc>
          <w:tcPr>
            <w:tcW w:w="762" w:type="dxa"/>
            <w:shd w:val="clear" w:color="auto" w:fill="auto"/>
            <w:vAlign w:val="center"/>
          </w:tcPr>
          <w:p w14:paraId="50DB4A19">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200</w:t>
            </w:r>
          </w:p>
        </w:tc>
        <w:tc>
          <w:tcPr>
            <w:tcW w:w="893" w:type="dxa"/>
            <w:shd w:val="clear" w:color="auto" w:fill="auto"/>
            <w:vAlign w:val="center"/>
          </w:tcPr>
          <w:p w14:paraId="48F98B63">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825" w:type="dxa"/>
            <w:shd w:val="clear" w:color="auto" w:fill="auto"/>
            <w:vAlign w:val="center"/>
          </w:tcPr>
          <w:p w14:paraId="55A4FA5E">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810" w:type="dxa"/>
            <w:shd w:val="clear" w:color="auto" w:fill="auto"/>
            <w:vAlign w:val="center"/>
          </w:tcPr>
          <w:p w14:paraId="423468D4">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780" w:type="dxa"/>
            <w:shd w:val="clear" w:color="auto" w:fill="auto"/>
            <w:vAlign w:val="center"/>
          </w:tcPr>
          <w:p w14:paraId="54A76E6A">
            <w:pPr>
              <w:keepNext w:val="0"/>
              <w:keepLines w:val="0"/>
              <w:widowControl/>
              <w:suppressLineNumbers w:val="0"/>
              <w:jc w:val="center"/>
              <w:textAlignment w:val="center"/>
              <w:rPr>
                <w:rFonts w:hint="default"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12</w:t>
            </w:r>
          </w:p>
        </w:tc>
        <w:tc>
          <w:tcPr>
            <w:tcW w:w="752" w:type="dxa"/>
            <w:shd w:val="clear" w:color="auto" w:fill="auto"/>
            <w:vAlign w:val="center"/>
          </w:tcPr>
          <w:p w14:paraId="7FC343E7">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7</w:t>
            </w:r>
          </w:p>
        </w:tc>
        <w:tc>
          <w:tcPr>
            <w:tcW w:w="694" w:type="dxa"/>
            <w:vAlign w:val="center"/>
          </w:tcPr>
          <w:p w14:paraId="324E79DA">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1"/>
                <w:szCs w:val="21"/>
                <w:u w:val="none"/>
                <w:lang w:val="en-US" w:eastAsia="zh-CN" w:bidi="ar"/>
              </w:rPr>
              <w:t>8</w:t>
            </w:r>
          </w:p>
        </w:tc>
        <w:tc>
          <w:tcPr>
            <w:tcW w:w="2379" w:type="dxa"/>
            <w:shd w:val="clear" w:color="auto" w:fill="auto"/>
            <w:vAlign w:val="top"/>
          </w:tcPr>
          <w:p w14:paraId="1ACA35B9">
            <w:pPr>
              <w:widowControl/>
              <w:jc w:val="center"/>
              <w:rPr>
                <w:rFonts w:hint="eastAsia" w:ascii="宋体" w:hAnsi="宋体" w:eastAsia="宋体" w:cs="宋体"/>
                <w:b/>
                <w:bCs/>
                <w:color w:val="000000"/>
                <w:kern w:val="0"/>
                <w:sz w:val="21"/>
                <w:szCs w:val="21"/>
                <w:lang w:val="en-US" w:eastAsia="zh-CN" w:bidi="ar-SA"/>
              </w:rPr>
            </w:pPr>
          </w:p>
        </w:tc>
      </w:tr>
      <w:tr w14:paraId="56607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549" w:type="dxa"/>
            <w:gridSpan w:val="2"/>
            <w:vMerge w:val="continue"/>
            <w:vAlign w:val="center"/>
          </w:tcPr>
          <w:p w14:paraId="285D7041">
            <w:pPr>
              <w:widowControl/>
              <w:jc w:val="left"/>
              <w:rPr>
                <w:rFonts w:hint="eastAsia" w:ascii="宋体" w:hAnsi="宋体" w:eastAsia="宋体" w:cs="宋体"/>
                <w:b/>
                <w:bCs/>
                <w:color w:val="000000"/>
                <w:kern w:val="0"/>
                <w:sz w:val="21"/>
                <w:szCs w:val="21"/>
              </w:rPr>
            </w:pPr>
          </w:p>
        </w:tc>
        <w:tc>
          <w:tcPr>
            <w:tcW w:w="593" w:type="dxa"/>
            <w:vMerge w:val="restart"/>
            <w:vAlign w:val="center"/>
          </w:tcPr>
          <w:p w14:paraId="241E7D85">
            <w:pPr>
              <w:widowControl/>
              <w:rPr>
                <w:rFonts w:hint="eastAsia" w:ascii="宋体" w:hAnsi="宋体" w:eastAsia="宋体" w:cs="宋体"/>
                <w:b/>
                <w:bCs/>
                <w:color w:val="000000"/>
                <w:kern w:val="0"/>
                <w:sz w:val="21"/>
                <w:szCs w:val="21"/>
                <w:lang w:val="en-US" w:eastAsia="zh-CN"/>
              </w:rPr>
            </w:pPr>
          </w:p>
          <w:p w14:paraId="799ED409">
            <w:pPr>
              <w:widowControl/>
              <w:rPr>
                <w:rFonts w:hint="eastAsia" w:ascii="宋体" w:hAnsi="宋体" w:eastAsia="宋体" w:cs="宋体"/>
                <w:b/>
                <w:bCs/>
                <w:color w:val="000000"/>
                <w:kern w:val="0"/>
                <w:sz w:val="21"/>
                <w:szCs w:val="21"/>
                <w:lang w:val="en-US" w:eastAsia="zh-CN"/>
              </w:rPr>
            </w:pPr>
          </w:p>
          <w:p w14:paraId="28041123">
            <w:pPr>
              <w:widowControl/>
              <w:rPr>
                <w:rFonts w:hint="eastAsia" w:ascii="宋体" w:hAnsi="宋体" w:eastAsia="宋体" w:cs="宋体"/>
                <w:b/>
                <w:bCs/>
                <w:color w:val="000000"/>
                <w:kern w:val="0"/>
                <w:sz w:val="21"/>
                <w:szCs w:val="21"/>
                <w:lang w:val="en-US" w:eastAsia="zh-CN"/>
              </w:rPr>
            </w:pPr>
          </w:p>
          <w:p w14:paraId="564B3870">
            <w:pPr>
              <w:widowControl/>
              <w:rPr>
                <w:rFonts w:hint="eastAsia" w:ascii="宋体" w:hAnsi="宋体" w:eastAsia="宋体" w:cs="宋体"/>
                <w:b/>
                <w:bCs/>
                <w:color w:val="000000"/>
                <w:kern w:val="0"/>
                <w:sz w:val="21"/>
                <w:szCs w:val="21"/>
                <w:lang w:val="en-US" w:eastAsia="zh-CN"/>
              </w:rPr>
            </w:pPr>
          </w:p>
          <w:p w14:paraId="73B328AD">
            <w:pPr>
              <w:widowControl/>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专业拓展课（限选）</w:t>
            </w:r>
          </w:p>
          <w:p w14:paraId="59C5ECA3">
            <w:pPr>
              <w:widowControl/>
              <w:rPr>
                <w:rFonts w:hint="default" w:ascii="宋体" w:hAnsi="宋体" w:eastAsia="宋体" w:cs="宋体"/>
                <w:b/>
                <w:bCs/>
                <w:color w:val="000000"/>
                <w:kern w:val="0"/>
                <w:sz w:val="21"/>
                <w:szCs w:val="21"/>
                <w:lang w:val="en-US" w:eastAsia="zh-CN"/>
              </w:rPr>
            </w:pPr>
          </w:p>
        </w:tc>
        <w:tc>
          <w:tcPr>
            <w:tcW w:w="2644" w:type="dxa"/>
            <w:tcBorders>
              <w:bottom w:val="single" w:color="auto" w:sz="4" w:space="0"/>
            </w:tcBorders>
            <w:shd w:val="clear" w:color="auto" w:fill="auto"/>
            <w:vAlign w:val="center"/>
          </w:tcPr>
          <w:p w14:paraId="7CFF5A2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△工业机器人系统离线编程与仿真</w:t>
            </w:r>
          </w:p>
        </w:tc>
        <w:tc>
          <w:tcPr>
            <w:tcW w:w="719" w:type="dxa"/>
            <w:tcBorders>
              <w:bottom w:val="single" w:color="auto" w:sz="4" w:space="0"/>
            </w:tcBorders>
            <w:shd w:val="clear" w:color="auto" w:fill="auto"/>
            <w:vAlign w:val="center"/>
          </w:tcPr>
          <w:p w14:paraId="07AA929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bottom w:val="single" w:color="auto" w:sz="4" w:space="0"/>
            </w:tcBorders>
            <w:shd w:val="clear" w:color="auto" w:fill="auto"/>
            <w:vAlign w:val="center"/>
          </w:tcPr>
          <w:p w14:paraId="64C2294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bottom w:val="single" w:color="auto" w:sz="4" w:space="0"/>
              <w:right w:val="single" w:color="auto" w:sz="4" w:space="0"/>
            </w:tcBorders>
            <w:shd w:val="clear" w:color="auto" w:fill="auto"/>
            <w:vAlign w:val="center"/>
          </w:tcPr>
          <w:p w14:paraId="39E3B0E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left w:val="single" w:color="auto" w:sz="4" w:space="0"/>
              <w:bottom w:val="single" w:color="auto" w:sz="4" w:space="0"/>
              <w:right w:val="single" w:color="auto" w:sz="4" w:space="0"/>
            </w:tcBorders>
            <w:shd w:val="clear" w:color="auto" w:fill="auto"/>
            <w:vAlign w:val="center"/>
          </w:tcPr>
          <w:p w14:paraId="7E32F40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left w:val="single" w:color="auto" w:sz="4" w:space="0"/>
              <w:bottom w:val="single" w:color="auto" w:sz="4" w:space="0"/>
              <w:right w:val="single" w:color="auto" w:sz="4" w:space="0"/>
            </w:tcBorders>
            <w:shd w:val="clear" w:color="auto" w:fill="auto"/>
            <w:vAlign w:val="center"/>
          </w:tcPr>
          <w:p w14:paraId="012E5D0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5E2C00A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241F125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2D1FFEB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52" w:type="dxa"/>
            <w:tcBorders>
              <w:left w:val="single" w:color="auto" w:sz="4" w:space="0"/>
              <w:bottom w:val="single" w:color="auto" w:sz="4" w:space="0"/>
            </w:tcBorders>
            <w:shd w:val="clear" w:color="auto" w:fill="auto"/>
            <w:vAlign w:val="center"/>
          </w:tcPr>
          <w:p w14:paraId="4E098ECB">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38A38A55">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3A28C7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0AE596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549" w:type="dxa"/>
            <w:gridSpan w:val="2"/>
            <w:vMerge w:val="continue"/>
            <w:vAlign w:val="center"/>
          </w:tcPr>
          <w:p w14:paraId="3FAE7D52">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26E09D73">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0966615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物联网技术</w:t>
            </w:r>
          </w:p>
        </w:tc>
        <w:tc>
          <w:tcPr>
            <w:tcW w:w="719" w:type="dxa"/>
            <w:tcBorders>
              <w:bottom w:val="single" w:color="auto" w:sz="4" w:space="0"/>
            </w:tcBorders>
            <w:shd w:val="clear" w:color="auto" w:fill="auto"/>
            <w:vAlign w:val="center"/>
          </w:tcPr>
          <w:p w14:paraId="7B10E06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bottom w:val="single" w:color="auto" w:sz="4" w:space="0"/>
            </w:tcBorders>
            <w:shd w:val="clear" w:color="auto" w:fill="auto"/>
            <w:vAlign w:val="center"/>
          </w:tcPr>
          <w:p w14:paraId="79C3490B">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bottom w:val="single" w:color="auto" w:sz="4" w:space="0"/>
              <w:right w:val="single" w:color="auto" w:sz="4" w:space="0"/>
            </w:tcBorders>
            <w:shd w:val="clear" w:color="auto" w:fill="auto"/>
            <w:vAlign w:val="center"/>
          </w:tcPr>
          <w:p w14:paraId="08EB525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left w:val="single" w:color="auto" w:sz="4" w:space="0"/>
              <w:bottom w:val="single" w:color="auto" w:sz="4" w:space="0"/>
              <w:right w:val="single" w:color="auto" w:sz="4" w:space="0"/>
            </w:tcBorders>
            <w:shd w:val="clear" w:color="auto" w:fill="auto"/>
            <w:vAlign w:val="center"/>
          </w:tcPr>
          <w:p w14:paraId="42103A9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left w:val="single" w:color="auto" w:sz="4" w:space="0"/>
              <w:bottom w:val="single" w:color="auto" w:sz="4" w:space="0"/>
              <w:right w:val="single" w:color="auto" w:sz="4" w:space="0"/>
            </w:tcBorders>
            <w:shd w:val="clear" w:color="auto" w:fill="auto"/>
            <w:vAlign w:val="center"/>
          </w:tcPr>
          <w:p w14:paraId="59E7AF6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67ABECB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04A5E0F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5D38AAC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52" w:type="dxa"/>
            <w:tcBorders>
              <w:left w:val="single" w:color="auto" w:sz="4" w:space="0"/>
              <w:bottom w:val="single" w:color="auto" w:sz="4" w:space="0"/>
            </w:tcBorders>
            <w:shd w:val="clear" w:color="auto" w:fill="auto"/>
            <w:vAlign w:val="center"/>
          </w:tcPr>
          <w:p w14:paraId="571F872E">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05B13563">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7E5D85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02B42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19E394D7">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50B9229F">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4A5EAC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液压与气动技术</w:t>
            </w:r>
          </w:p>
        </w:tc>
        <w:tc>
          <w:tcPr>
            <w:tcW w:w="719" w:type="dxa"/>
            <w:tcBorders>
              <w:bottom w:val="single" w:color="auto" w:sz="4" w:space="0"/>
            </w:tcBorders>
            <w:shd w:val="clear" w:color="auto" w:fill="auto"/>
            <w:vAlign w:val="center"/>
          </w:tcPr>
          <w:p w14:paraId="388284C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bottom w:val="single" w:color="auto" w:sz="4" w:space="0"/>
            </w:tcBorders>
            <w:shd w:val="clear" w:color="auto" w:fill="auto"/>
            <w:vAlign w:val="center"/>
          </w:tcPr>
          <w:p w14:paraId="0E8555F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bottom w:val="single" w:color="auto" w:sz="4" w:space="0"/>
              <w:right w:val="single" w:color="auto" w:sz="4" w:space="0"/>
            </w:tcBorders>
            <w:shd w:val="clear" w:color="auto" w:fill="auto"/>
            <w:vAlign w:val="center"/>
          </w:tcPr>
          <w:p w14:paraId="632D173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left w:val="single" w:color="auto" w:sz="4" w:space="0"/>
              <w:bottom w:val="single" w:color="auto" w:sz="4" w:space="0"/>
              <w:right w:val="single" w:color="auto" w:sz="4" w:space="0"/>
            </w:tcBorders>
            <w:shd w:val="clear" w:color="auto" w:fill="auto"/>
            <w:vAlign w:val="center"/>
          </w:tcPr>
          <w:p w14:paraId="21B0413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left w:val="single" w:color="auto" w:sz="4" w:space="0"/>
              <w:bottom w:val="single" w:color="auto" w:sz="4" w:space="0"/>
              <w:right w:val="single" w:color="auto" w:sz="4" w:space="0"/>
            </w:tcBorders>
            <w:shd w:val="clear" w:color="auto" w:fill="auto"/>
            <w:vAlign w:val="center"/>
          </w:tcPr>
          <w:p w14:paraId="3EFC30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7410D72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4D7DDB5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1223C1B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52" w:type="dxa"/>
            <w:tcBorders>
              <w:left w:val="single" w:color="auto" w:sz="4" w:space="0"/>
              <w:bottom w:val="single" w:color="auto" w:sz="4" w:space="0"/>
            </w:tcBorders>
            <w:shd w:val="clear" w:color="auto" w:fill="auto"/>
            <w:vAlign w:val="center"/>
          </w:tcPr>
          <w:p w14:paraId="1316BBF3">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vAlign w:val="center"/>
          </w:tcPr>
          <w:p w14:paraId="2F1C3490">
            <w:pPr>
              <w:jc w:val="center"/>
              <w:rPr>
                <w:rFonts w:hint="eastAsia" w:ascii="宋体" w:hAnsi="宋体" w:eastAsia="宋体" w:cs="宋体"/>
                <w:b/>
                <w:bCs/>
                <w:color w:val="000000" w:themeColor="text1"/>
                <w:kern w:val="0"/>
                <w:sz w:val="21"/>
                <w:szCs w:val="21"/>
                <w:highlight w:val="none"/>
                <w14:textFill>
                  <w14:solidFill>
                    <w14:schemeClr w14:val="tx1"/>
                  </w14:solidFill>
                </w14:textFill>
              </w:rPr>
            </w:pPr>
          </w:p>
        </w:tc>
        <w:tc>
          <w:tcPr>
            <w:tcW w:w="2379" w:type="dxa"/>
            <w:tcBorders>
              <w:bottom w:val="single" w:color="auto" w:sz="4" w:space="0"/>
            </w:tcBorders>
            <w:shd w:val="clear" w:color="auto" w:fill="auto"/>
            <w:vAlign w:val="center"/>
          </w:tcPr>
          <w:p w14:paraId="59FFF8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0F44A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7050064D">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2A800445">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01EB6E6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工业4.0与数字孪生技术</w:t>
            </w:r>
          </w:p>
        </w:tc>
        <w:tc>
          <w:tcPr>
            <w:tcW w:w="719" w:type="dxa"/>
            <w:tcBorders>
              <w:bottom w:val="single" w:color="auto" w:sz="4" w:space="0"/>
            </w:tcBorders>
            <w:shd w:val="clear" w:color="auto" w:fill="auto"/>
            <w:vAlign w:val="center"/>
          </w:tcPr>
          <w:p w14:paraId="63765DA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bottom w:val="single" w:color="auto" w:sz="4" w:space="0"/>
            </w:tcBorders>
            <w:shd w:val="clear" w:color="auto" w:fill="auto"/>
            <w:vAlign w:val="center"/>
          </w:tcPr>
          <w:p w14:paraId="02D277D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bottom w:val="single" w:color="auto" w:sz="4" w:space="0"/>
              <w:right w:val="single" w:color="auto" w:sz="4" w:space="0"/>
            </w:tcBorders>
            <w:shd w:val="clear" w:color="auto" w:fill="auto"/>
            <w:vAlign w:val="center"/>
          </w:tcPr>
          <w:p w14:paraId="2BFF9BF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left w:val="single" w:color="auto" w:sz="4" w:space="0"/>
              <w:bottom w:val="single" w:color="auto" w:sz="4" w:space="0"/>
              <w:right w:val="single" w:color="auto" w:sz="4" w:space="0"/>
            </w:tcBorders>
            <w:shd w:val="clear" w:color="auto" w:fill="auto"/>
            <w:vAlign w:val="center"/>
          </w:tcPr>
          <w:p w14:paraId="4192D9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left w:val="single" w:color="auto" w:sz="4" w:space="0"/>
              <w:bottom w:val="single" w:color="auto" w:sz="4" w:space="0"/>
              <w:right w:val="single" w:color="auto" w:sz="4" w:space="0"/>
            </w:tcBorders>
            <w:shd w:val="clear" w:color="auto" w:fill="auto"/>
            <w:vAlign w:val="center"/>
          </w:tcPr>
          <w:p w14:paraId="772344A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5F98D89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63188AC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3B29C7A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52" w:type="dxa"/>
            <w:tcBorders>
              <w:left w:val="single" w:color="auto" w:sz="4" w:space="0"/>
              <w:bottom w:val="single" w:color="auto" w:sz="4" w:space="0"/>
            </w:tcBorders>
            <w:shd w:val="clear" w:color="auto" w:fill="auto"/>
            <w:vAlign w:val="center"/>
          </w:tcPr>
          <w:p w14:paraId="1F102100">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05526709">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3560D2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72786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3135CFB6">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7C9F5BA5">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475F94B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电子设计自动化与装接工艺</w:t>
            </w:r>
          </w:p>
        </w:tc>
        <w:tc>
          <w:tcPr>
            <w:tcW w:w="719" w:type="dxa"/>
            <w:tcBorders>
              <w:bottom w:val="single" w:color="auto" w:sz="4" w:space="0"/>
            </w:tcBorders>
            <w:shd w:val="clear" w:color="auto" w:fill="auto"/>
            <w:vAlign w:val="center"/>
          </w:tcPr>
          <w:p w14:paraId="3CDD70C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762" w:type="dxa"/>
            <w:tcBorders>
              <w:bottom w:val="single" w:color="auto" w:sz="4" w:space="0"/>
            </w:tcBorders>
            <w:shd w:val="clear" w:color="auto" w:fill="auto"/>
            <w:vAlign w:val="center"/>
          </w:tcPr>
          <w:p w14:paraId="2BD4F93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64</w:t>
            </w:r>
          </w:p>
        </w:tc>
        <w:tc>
          <w:tcPr>
            <w:tcW w:w="813" w:type="dxa"/>
            <w:tcBorders>
              <w:bottom w:val="single" w:color="auto" w:sz="4" w:space="0"/>
              <w:right w:val="single" w:color="auto" w:sz="4" w:space="0"/>
            </w:tcBorders>
            <w:shd w:val="clear" w:color="auto" w:fill="auto"/>
            <w:vAlign w:val="center"/>
          </w:tcPr>
          <w:p w14:paraId="0688527C">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762" w:type="dxa"/>
            <w:tcBorders>
              <w:left w:val="single" w:color="auto" w:sz="4" w:space="0"/>
              <w:bottom w:val="single" w:color="auto" w:sz="4" w:space="0"/>
              <w:right w:val="single" w:color="auto" w:sz="4" w:space="0"/>
            </w:tcBorders>
            <w:shd w:val="clear" w:color="auto" w:fill="auto"/>
            <w:vAlign w:val="center"/>
          </w:tcPr>
          <w:p w14:paraId="142C3AC1">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893" w:type="dxa"/>
            <w:tcBorders>
              <w:left w:val="single" w:color="auto" w:sz="4" w:space="0"/>
              <w:bottom w:val="single" w:color="auto" w:sz="4" w:space="0"/>
              <w:right w:val="single" w:color="auto" w:sz="4" w:space="0"/>
            </w:tcBorders>
            <w:shd w:val="clear" w:color="auto" w:fill="auto"/>
            <w:vAlign w:val="center"/>
          </w:tcPr>
          <w:p w14:paraId="01B2236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0B72155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20F5FE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783E9F1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left w:val="single" w:color="auto" w:sz="4" w:space="0"/>
              <w:bottom w:val="single" w:color="auto" w:sz="4" w:space="0"/>
            </w:tcBorders>
            <w:shd w:val="clear" w:color="auto" w:fill="auto"/>
            <w:vAlign w:val="center"/>
          </w:tcPr>
          <w:p w14:paraId="31F32243">
            <w:pPr>
              <w:tabs>
                <w:tab w:val="center" w:pos="327"/>
                <w:tab w:val="left" w:pos="464"/>
              </w:tabs>
              <w:ind w:firstLine="210" w:firstLineChars="100"/>
              <w:jc w:val="left"/>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4" w:type="dxa"/>
            <w:vAlign w:val="center"/>
          </w:tcPr>
          <w:p w14:paraId="789A1C3F">
            <w:pPr>
              <w:jc w:val="center"/>
              <w:rPr>
                <w:rFonts w:hint="eastAsia" w:ascii="宋体" w:hAnsi="宋体" w:eastAsia="宋体" w:cs="宋体"/>
                <w:b/>
                <w:bCs/>
                <w:color w:val="000000" w:themeColor="text1"/>
                <w:kern w:val="0"/>
                <w:sz w:val="21"/>
                <w:szCs w:val="21"/>
                <w:highlight w:val="none"/>
                <w14:textFill>
                  <w14:solidFill>
                    <w14:schemeClr w14:val="tx1"/>
                  </w14:solidFill>
                </w14:textFill>
              </w:rPr>
            </w:pPr>
          </w:p>
        </w:tc>
        <w:tc>
          <w:tcPr>
            <w:tcW w:w="2379" w:type="dxa"/>
            <w:tcBorders>
              <w:bottom w:val="single" w:color="auto" w:sz="4" w:space="0"/>
            </w:tcBorders>
            <w:shd w:val="clear" w:color="auto" w:fill="auto"/>
            <w:vAlign w:val="center"/>
          </w:tcPr>
          <w:p w14:paraId="1C4B3A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27725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2283E800">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6C25D2E2">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29EE4CE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变电站综合自动化技术</w:t>
            </w:r>
          </w:p>
        </w:tc>
        <w:tc>
          <w:tcPr>
            <w:tcW w:w="719" w:type="dxa"/>
            <w:tcBorders>
              <w:bottom w:val="single" w:color="auto" w:sz="4" w:space="0"/>
            </w:tcBorders>
            <w:shd w:val="clear" w:color="auto" w:fill="auto"/>
            <w:vAlign w:val="center"/>
          </w:tcPr>
          <w:p w14:paraId="2A34C3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762" w:type="dxa"/>
            <w:tcBorders>
              <w:bottom w:val="single" w:color="auto" w:sz="4" w:space="0"/>
            </w:tcBorders>
            <w:shd w:val="clear" w:color="auto" w:fill="auto"/>
            <w:vAlign w:val="center"/>
          </w:tcPr>
          <w:p w14:paraId="556F879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64</w:t>
            </w:r>
          </w:p>
        </w:tc>
        <w:tc>
          <w:tcPr>
            <w:tcW w:w="813" w:type="dxa"/>
            <w:tcBorders>
              <w:bottom w:val="single" w:color="auto" w:sz="4" w:space="0"/>
              <w:right w:val="single" w:color="auto" w:sz="4" w:space="0"/>
            </w:tcBorders>
            <w:shd w:val="clear" w:color="auto" w:fill="auto"/>
            <w:vAlign w:val="center"/>
          </w:tcPr>
          <w:p w14:paraId="33182BD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762" w:type="dxa"/>
            <w:tcBorders>
              <w:left w:val="single" w:color="auto" w:sz="4" w:space="0"/>
              <w:bottom w:val="single" w:color="auto" w:sz="4" w:space="0"/>
              <w:right w:val="single" w:color="auto" w:sz="4" w:space="0"/>
            </w:tcBorders>
            <w:shd w:val="clear" w:color="auto" w:fill="auto"/>
            <w:vAlign w:val="center"/>
          </w:tcPr>
          <w:p w14:paraId="022B827D">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893" w:type="dxa"/>
            <w:tcBorders>
              <w:left w:val="single" w:color="auto" w:sz="4" w:space="0"/>
              <w:bottom w:val="single" w:color="auto" w:sz="4" w:space="0"/>
              <w:right w:val="single" w:color="auto" w:sz="4" w:space="0"/>
            </w:tcBorders>
            <w:shd w:val="clear" w:color="auto" w:fill="auto"/>
            <w:vAlign w:val="center"/>
          </w:tcPr>
          <w:p w14:paraId="650018A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0317428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0C3F203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1FA2629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left w:val="single" w:color="auto" w:sz="4" w:space="0"/>
              <w:bottom w:val="single" w:color="auto" w:sz="4" w:space="0"/>
            </w:tcBorders>
            <w:shd w:val="clear" w:color="auto" w:fill="auto"/>
            <w:vAlign w:val="center"/>
          </w:tcPr>
          <w:p w14:paraId="2F75E132">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4" w:type="dxa"/>
            <w:shd w:val="clear" w:color="auto" w:fill="auto"/>
            <w:vAlign w:val="center"/>
          </w:tcPr>
          <w:p w14:paraId="4D60BFAA">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542471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21DAC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7B0D8E27">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5240F525">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056ECFD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△运动控制技术及应用</w:t>
            </w:r>
          </w:p>
        </w:tc>
        <w:tc>
          <w:tcPr>
            <w:tcW w:w="719" w:type="dxa"/>
            <w:tcBorders>
              <w:bottom w:val="single" w:color="auto" w:sz="4" w:space="0"/>
            </w:tcBorders>
            <w:shd w:val="clear" w:color="auto" w:fill="auto"/>
            <w:vAlign w:val="center"/>
          </w:tcPr>
          <w:p w14:paraId="05CE917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762" w:type="dxa"/>
            <w:tcBorders>
              <w:bottom w:val="single" w:color="auto" w:sz="4" w:space="0"/>
            </w:tcBorders>
            <w:shd w:val="clear" w:color="auto" w:fill="auto"/>
            <w:vAlign w:val="center"/>
          </w:tcPr>
          <w:p w14:paraId="175DCCB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64</w:t>
            </w:r>
          </w:p>
        </w:tc>
        <w:tc>
          <w:tcPr>
            <w:tcW w:w="813" w:type="dxa"/>
            <w:tcBorders>
              <w:bottom w:val="single" w:color="auto" w:sz="4" w:space="0"/>
              <w:right w:val="single" w:color="auto" w:sz="4" w:space="0"/>
            </w:tcBorders>
            <w:shd w:val="clear" w:color="auto" w:fill="auto"/>
            <w:vAlign w:val="center"/>
          </w:tcPr>
          <w:p w14:paraId="260E4E1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762" w:type="dxa"/>
            <w:tcBorders>
              <w:left w:val="single" w:color="auto" w:sz="4" w:space="0"/>
              <w:bottom w:val="single" w:color="auto" w:sz="4" w:space="0"/>
              <w:right w:val="single" w:color="auto" w:sz="4" w:space="0"/>
            </w:tcBorders>
            <w:shd w:val="clear" w:color="auto" w:fill="auto"/>
            <w:vAlign w:val="center"/>
          </w:tcPr>
          <w:p w14:paraId="13E91FD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893" w:type="dxa"/>
            <w:tcBorders>
              <w:left w:val="single" w:color="auto" w:sz="4" w:space="0"/>
              <w:bottom w:val="single" w:color="auto" w:sz="4" w:space="0"/>
              <w:right w:val="single" w:color="auto" w:sz="4" w:space="0"/>
            </w:tcBorders>
            <w:shd w:val="clear" w:color="auto" w:fill="auto"/>
            <w:vAlign w:val="center"/>
          </w:tcPr>
          <w:p w14:paraId="79C200E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430A567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47D9BD1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6E1BB481">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left w:val="single" w:color="auto" w:sz="4" w:space="0"/>
              <w:bottom w:val="single" w:color="auto" w:sz="4" w:space="0"/>
            </w:tcBorders>
            <w:shd w:val="clear" w:color="auto" w:fill="auto"/>
            <w:vAlign w:val="center"/>
          </w:tcPr>
          <w:p w14:paraId="7C9A0934">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4" w:type="dxa"/>
            <w:shd w:val="clear" w:color="auto" w:fill="auto"/>
            <w:vAlign w:val="center"/>
          </w:tcPr>
          <w:p w14:paraId="794CB7F5">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157785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1D1B67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284BA37C">
            <w:pPr>
              <w:widowControl/>
              <w:jc w:val="left"/>
              <w:rPr>
                <w:rFonts w:hint="eastAsia" w:ascii="宋体" w:hAnsi="宋体" w:eastAsia="宋体" w:cs="宋体"/>
                <w:b/>
                <w:bCs/>
                <w:color w:val="000000"/>
                <w:kern w:val="0"/>
                <w:sz w:val="21"/>
                <w:szCs w:val="21"/>
              </w:rPr>
            </w:pPr>
          </w:p>
        </w:tc>
        <w:tc>
          <w:tcPr>
            <w:tcW w:w="593" w:type="dxa"/>
            <w:vMerge w:val="continue"/>
            <w:textDirection w:val="tbLrV"/>
            <w:vAlign w:val="center"/>
          </w:tcPr>
          <w:p w14:paraId="47A09B5D">
            <w:pPr>
              <w:widowControl/>
              <w:ind w:left="533" w:leftChars="53" w:right="113" w:hanging="422" w:hangingChars="200"/>
              <w:rPr>
                <w:rFonts w:hint="eastAsia" w:ascii="宋体" w:hAnsi="宋体" w:eastAsia="宋体" w:cs="宋体"/>
                <w:b/>
                <w:bCs/>
                <w:color w:val="000000"/>
                <w:kern w:val="0"/>
                <w:sz w:val="21"/>
                <w:szCs w:val="21"/>
              </w:rPr>
            </w:pPr>
          </w:p>
        </w:tc>
        <w:tc>
          <w:tcPr>
            <w:tcW w:w="2644" w:type="dxa"/>
            <w:tcBorders>
              <w:bottom w:val="single" w:color="auto" w:sz="4" w:space="0"/>
            </w:tcBorders>
            <w:shd w:val="clear" w:color="auto" w:fill="auto"/>
            <w:vAlign w:val="center"/>
          </w:tcPr>
          <w:p w14:paraId="68135AB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自动化装备三维设计</w:t>
            </w:r>
          </w:p>
        </w:tc>
        <w:tc>
          <w:tcPr>
            <w:tcW w:w="719" w:type="dxa"/>
            <w:tcBorders>
              <w:bottom w:val="single" w:color="auto" w:sz="4" w:space="0"/>
            </w:tcBorders>
            <w:shd w:val="clear" w:color="auto" w:fill="auto"/>
            <w:vAlign w:val="center"/>
          </w:tcPr>
          <w:p w14:paraId="448BD0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762" w:type="dxa"/>
            <w:tcBorders>
              <w:bottom w:val="single" w:color="auto" w:sz="4" w:space="0"/>
            </w:tcBorders>
            <w:shd w:val="clear" w:color="auto" w:fill="auto"/>
            <w:vAlign w:val="center"/>
          </w:tcPr>
          <w:p w14:paraId="784DB75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64</w:t>
            </w:r>
          </w:p>
        </w:tc>
        <w:tc>
          <w:tcPr>
            <w:tcW w:w="813" w:type="dxa"/>
            <w:tcBorders>
              <w:bottom w:val="single" w:color="auto" w:sz="4" w:space="0"/>
              <w:right w:val="single" w:color="auto" w:sz="4" w:space="0"/>
            </w:tcBorders>
            <w:shd w:val="clear" w:color="auto" w:fill="auto"/>
            <w:vAlign w:val="center"/>
          </w:tcPr>
          <w:p w14:paraId="7EB09B6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762" w:type="dxa"/>
            <w:tcBorders>
              <w:left w:val="single" w:color="auto" w:sz="4" w:space="0"/>
              <w:bottom w:val="single" w:color="auto" w:sz="4" w:space="0"/>
              <w:right w:val="single" w:color="auto" w:sz="4" w:space="0"/>
            </w:tcBorders>
            <w:shd w:val="clear" w:color="auto" w:fill="auto"/>
            <w:vAlign w:val="center"/>
          </w:tcPr>
          <w:p w14:paraId="04C327C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32</w:t>
            </w:r>
          </w:p>
        </w:tc>
        <w:tc>
          <w:tcPr>
            <w:tcW w:w="893" w:type="dxa"/>
            <w:tcBorders>
              <w:left w:val="single" w:color="auto" w:sz="4" w:space="0"/>
              <w:bottom w:val="single" w:color="auto" w:sz="4" w:space="0"/>
              <w:right w:val="single" w:color="auto" w:sz="4" w:space="0"/>
            </w:tcBorders>
            <w:shd w:val="clear" w:color="auto" w:fill="auto"/>
            <w:vAlign w:val="center"/>
          </w:tcPr>
          <w:p w14:paraId="56EF59C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left w:val="single" w:color="auto" w:sz="4" w:space="0"/>
              <w:bottom w:val="single" w:color="auto" w:sz="4" w:space="0"/>
              <w:right w:val="single" w:color="auto" w:sz="4" w:space="0"/>
            </w:tcBorders>
            <w:shd w:val="clear" w:color="auto" w:fill="auto"/>
            <w:vAlign w:val="center"/>
          </w:tcPr>
          <w:p w14:paraId="6159CF1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left w:val="single" w:color="auto" w:sz="4" w:space="0"/>
              <w:bottom w:val="single" w:color="auto" w:sz="4" w:space="0"/>
              <w:right w:val="single" w:color="auto" w:sz="4" w:space="0"/>
            </w:tcBorders>
            <w:shd w:val="clear" w:color="auto" w:fill="auto"/>
            <w:vAlign w:val="center"/>
          </w:tcPr>
          <w:p w14:paraId="702F8E4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left w:val="single" w:color="auto" w:sz="4" w:space="0"/>
              <w:bottom w:val="single" w:color="auto" w:sz="4" w:space="0"/>
              <w:right w:val="single" w:color="auto" w:sz="4" w:space="0"/>
            </w:tcBorders>
            <w:shd w:val="clear" w:color="auto" w:fill="auto"/>
            <w:vAlign w:val="center"/>
          </w:tcPr>
          <w:p w14:paraId="55718861">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left w:val="single" w:color="auto" w:sz="4" w:space="0"/>
              <w:bottom w:val="single" w:color="auto" w:sz="4" w:space="0"/>
            </w:tcBorders>
            <w:shd w:val="clear" w:color="auto" w:fill="auto"/>
            <w:vAlign w:val="center"/>
          </w:tcPr>
          <w:p w14:paraId="5AB79AB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4" w:type="dxa"/>
            <w:shd w:val="clear" w:color="auto" w:fill="auto"/>
            <w:vAlign w:val="center"/>
          </w:tcPr>
          <w:p w14:paraId="1048C40C">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bottom w:val="single" w:color="auto" w:sz="4" w:space="0"/>
            </w:tcBorders>
            <w:shd w:val="clear" w:color="auto" w:fill="auto"/>
            <w:vAlign w:val="center"/>
          </w:tcPr>
          <w:p w14:paraId="04EB5D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128878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5A7FBDC4">
            <w:pPr>
              <w:widowControl/>
              <w:jc w:val="left"/>
              <w:rPr>
                <w:rFonts w:hint="eastAsia" w:ascii="宋体" w:hAnsi="宋体" w:eastAsia="宋体" w:cs="宋体"/>
                <w:b/>
                <w:bCs/>
                <w:color w:val="000000"/>
                <w:kern w:val="0"/>
                <w:sz w:val="21"/>
                <w:szCs w:val="21"/>
              </w:rPr>
            </w:pPr>
          </w:p>
        </w:tc>
        <w:tc>
          <w:tcPr>
            <w:tcW w:w="593" w:type="dxa"/>
            <w:vMerge w:val="continue"/>
            <w:vAlign w:val="center"/>
          </w:tcPr>
          <w:p w14:paraId="3C2BE900">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24C55AA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数控技术</w:t>
            </w:r>
          </w:p>
        </w:tc>
        <w:tc>
          <w:tcPr>
            <w:tcW w:w="719" w:type="dxa"/>
            <w:tcBorders>
              <w:top w:val="single" w:color="auto" w:sz="4" w:space="0"/>
            </w:tcBorders>
            <w:shd w:val="clear" w:color="auto" w:fill="auto"/>
            <w:vAlign w:val="center"/>
          </w:tcPr>
          <w:p w14:paraId="1FAE258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610774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199F070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3C0027B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03BE8BF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428BE03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4B37F7F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4E9FF5B4">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3A42C38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694" w:type="dxa"/>
            <w:vAlign w:val="center"/>
          </w:tcPr>
          <w:p w14:paraId="7A07B010">
            <w:pPr>
              <w:jc w:val="center"/>
              <w:rPr>
                <w:rFonts w:hint="eastAsia" w:ascii="宋体" w:hAnsi="宋体" w:eastAsia="宋体" w:cs="宋体"/>
                <w:b/>
                <w:bCs/>
                <w:color w:val="000000" w:themeColor="text1"/>
                <w:kern w:val="0"/>
                <w:sz w:val="21"/>
                <w:szCs w:val="21"/>
                <w:highlight w:val="none"/>
                <w14:textFill>
                  <w14:solidFill>
                    <w14:schemeClr w14:val="tx1"/>
                  </w14:solidFill>
                </w14:textFill>
              </w:rPr>
            </w:pPr>
          </w:p>
        </w:tc>
        <w:tc>
          <w:tcPr>
            <w:tcW w:w="2379" w:type="dxa"/>
            <w:tcBorders>
              <w:top w:val="single" w:color="auto" w:sz="4" w:space="0"/>
            </w:tcBorders>
            <w:shd w:val="clear" w:color="auto" w:fill="auto"/>
            <w:vAlign w:val="center"/>
          </w:tcPr>
          <w:p w14:paraId="41F359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69827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2C3CE55">
            <w:pPr>
              <w:widowControl/>
              <w:jc w:val="left"/>
              <w:rPr>
                <w:rFonts w:hint="eastAsia" w:ascii="宋体" w:hAnsi="宋体" w:eastAsia="宋体" w:cs="宋体"/>
                <w:b/>
                <w:bCs/>
                <w:color w:val="000000"/>
                <w:kern w:val="0"/>
                <w:sz w:val="21"/>
                <w:szCs w:val="21"/>
              </w:rPr>
            </w:pPr>
          </w:p>
        </w:tc>
        <w:tc>
          <w:tcPr>
            <w:tcW w:w="593" w:type="dxa"/>
            <w:vMerge w:val="continue"/>
            <w:vAlign w:val="center"/>
          </w:tcPr>
          <w:p w14:paraId="55BE1A56">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7473329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单片机技术</w:t>
            </w:r>
          </w:p>
        </w:tc>
        <w:tc>
          <w:tcPr>
            <w:tcW w:w="719" w:type="dxa"/>
            <w:tcBorders>
              <w:top w:val="single" w:color="auto" w:sz="4" w:space="0"/>
            </w:tcBorders>
            <w:shd w:val="clear" w:color="auto" w:fill="auto"/>
            <w:vAlign w:val="center"/>
          </w:tcPr>
          <w:p w14:paraId="6543B5C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494E796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212B05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1BB638B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33E7372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364AE1F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6AE6823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76915D92">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3FEA408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694" w:type="dxa"/>
            <w:shd w:val="clear" w:color="auto" w:fill="auto"/>
            <w:vAlign w:val="center"/>
          </w:tcPr>
          <w:p w14:paraId="1CBBC2FD">
            <w:pPr>
              <w:jc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p>
        </w:tc>
        <w:tc>
          <w:tcPr>
            <w:tcW w:w="2379" w:type="dxa"/>
            <w:tcBorders>
              <w:top w:val="single" w:color="auto" w:sz="4" w:space="0"/>
            </w:tcBorders>
            <w:shd w:val="clear" w:color="auto" w:fill="auto"/>
            <w:vAlign w:val="center"/>
          </w:tcPr>
          <w:p w14:paraId="0A228E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581F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F82BD46">
            <w:pPr>
              <w:widowControl/>
              <w:jc w:val="left"/>
              <w:rPr>
                <w:rFonts w:hint="eastAsia" w:ascii="宋体" w:hAnsi="宋体" w:eastAsia="宋体" w:cs="宋体"/>
                <w:b/>
                <w:bCs/>
                <w:color w:val="000000"/>
                <w:kern w:val="0"/>
                <w:sz w:val="21"/>
                <w:szCs w:val="21"/>
              </w:rPr>
            </w:pPr>
          </w:p>
        </w:tc>
        <w:tc>
          <w:tcPr>
            <w:tcW w:w="593" w:type="dxa"/>
            <w:vMerge w:val="continue"/>
            <w:vAlign w:val="center"/>
          </w:tcPr>
          <w:p w14:paraId="206A9A58">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6102294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电力系统继电保护技术</w:t>
            </w:r>
          </w:p>
        </w:tc>
        <w:tc>
          <w:tcPr>
            <w:tcW w:w="719" w:type="dxa"/>
            <w:tcBorders>
              <w:top w:val="single" w:color="auto" w:sz="4" w:space="0"/>
            </w:tcBorders>
            <w:shd w:val="clear" w:color="auto" w:fill="auto"/>
            <w:vAlign w:val="center"/>
          </w:tcPr>
          <w:p w14:paraId="07152F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3345BEBC">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5173B77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07D6D222">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2B85922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0661B08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3F6F4CD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7116C764">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3C86C0B8">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61E29A44">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34636D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65D6B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F0C12C4">
            <w:pPr>
              <w:widowControl/>
              <w:jc w:val="left"/>
              <w:rPr>
                <w:rFonts w:hint="eastAsia" w:ascii="宋体" w:hAnsi="宋体" w:eastAsia="宋体" w:cs="宋体"/>
                <w:b/>
                <w:bCs/>
                <w:color w:val="000000"/>
                <w:kern w:val="0"/>
                <w:sz w:val="21"/>
                <w:szCs w:val="21"/>
              </w:rPr>
            </w:pPr>
          </w:p>
        </w:tc>
        <w:tc>
          <w:tcPr>
            <w:tcW w:w="593" w:type="dxa"/>
            <w:vMerge w:val="continue"/>
            <w:vAlign w:val="center"/>
          </w:tcPr>
          <w:p w14:paraId="139968D0">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1F37894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工业机器人维护与调试</w:t>
            </w:r>
          </w:p>
        </w:tc>
        <w:tc>
          <w:tcPr>
            <w:tcW w:w="719" w:type="dxa"/>
            <w:tcBorders>
              <w:top w:val="single" w:color="auto" w:sz="4" w:space="0"/>
            </w:tcBorders>
            <w:shd w:val="clear" w:color="auto" w:fill="auto"/>
            <w:vAlign w:val="center"/>
          </w:tcPr>
          <w:p w14:paraId="6BB162A9">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33E9A98D">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1B95A68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7D8554B9">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7C2DC36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43D0006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38C9BB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439B5800">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04442E1D">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4CFFA366">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7F4FEB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1590F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767AFC7">
            <w:pPr>
              <w:widowControl/>
              <w:jc w:val="left"/>
              <w:rPr>
                <w:rFonts w:hint="eastAsia" w:ascii="宋体" w:hAnsi="宋体" w:eastAsia="宋体" w:cs="宋体"/>
                <w:b/>
                <w:bCs/>
                <w:color w:val="000000"/>
                <w:kern w:val="0"/>
                <w:sz w:val="21"/>
                <w:szCs w:val="21"/>
              </w:rPr>
            </w:pPr>
          </w:p>
        </w:tc>
        <w:tc>
          <w:tcPr>
            <w:tcW w:w="593" w:type="dxa"/>
            <w:vMerge w:val="continue"/>
            <w:vAlign w:val="center"/>
          </w:tcPr>
          <w:p w14:paraId="184AA6DB">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1A9E791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yellow"/>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低空农业装备应用技术</w:t>
            </w:r>
          </w:p>
        </w:tc>
        <w:tc>
          <w:tcPr>
            <w:tcW w:w="719" w:type="dxa"/>
            <w:tcBorders>
              <w:top w:val="single" w:color="auto" w:sz="4" w:space="0"/>
            </w:tcBorders>
            <w:shd w:val="clear" w:color="auto" w:fill="auto"/>
            <w:vAlign w:val="center"/>
          </w:tcPr>
          <w:p w14:paraId="6253B80B">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0505F5A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513DE6ED">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7547C3E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338485E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7F5E941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5063185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027FEAFE">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2C4A4061">
            <w:pPr>
              <w:jc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73BAFDCC">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594B8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5155F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5F8167B1">
            <w:pPr>
              <w:widowControl/>
              <w:jc w:val="left"/>
              <w:rPr>
                <w:rFonts w:hint="eastAsia" w:ascii="宋体" w:hAnsi="宋体" w:eastAsia="宋体" w:cs="宋体"/>
                <w:b/>
                <w:bCs/>
                <w:color w:val="000000"/>
                <w:kern w:val="0"/>
                <w:sz w:val="21"/>
                <w:szCs w:val="21"/>
              </w:rPr>
            </w:pPr>
          </w:p>
        </w:tc>
        <w:tc>
          <w:tcPr>
            <w:tcW w:w="593" w:type="dxa"/>
            <w:vMerge w:val="continue"/>
            <w:vAlign w:val="center"/>
          </w:tcPr>
          <w:p w14:paraId="015E15D8">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2D1FF47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农业机械运用管理</w:t>
            </w:r>
          </w:p>
        </w:tc>
        <w:tc>
          <w:tcPr>
            <w:tcW w:w="719" w:type="dxa"/>
            <w:tcBorders>
              <w:top w:val="single" w:color="auto" w:sz="4" w:space="0"/>
            </w:tcBorders>
            <w:shd w:val="clear" w:color="auto" w:fill="auto"/>
            <w:vAlign w:val="center"/>
          </w:tcPr>
          <w:p w14:paraId="5A8EA20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60832C49">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53D6965A">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2469C37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39A5C78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5487B65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0C37388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3ED30243">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7FBDC384">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24A94B6D">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23978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793531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8DB5FAA">
            <w:pPr>
              <w:widowControl/>
              <w:jc w:val="left"/>
              <w:rPr>
                <w:rFonts w:hint="eastAsia" w:ascii="宋体" w:hAnsi="宋体" w:eastAsia="宋体" w:cs="宋体"/>
                <w:b/>
                <w:bCs/>
                <w:color w:val="000000"/>
                <w:kern w:val="0"/>
                <w:sz w:val="21"/>
                <w:szCs w:val="21"/>
              </w:rPr>
            </w:pPr>
          </w:p>
        </w:tc>
        <w:tc>
          <w:tcPr>
            <w:tcW w:w="593" w:type="dxa"/>
            <w:vMerge w:val="continue"/>
            <w:vAlign w:val="center"/>
          </w:tcPr>
          <w:p w14:paraId="27310A47">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2697F7E7">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智能农机技术基础</w:t>
            </w:r>
          </w:p>
        </w:tc>
        <w:tc>
          <w:tcPr>
            <w:tcW w:w="719" w:type="dxa"/>
            <w:tcBorders>
              <w:top w:val="single" w:color="auto" w:sz="4" w:space="0"/>
            </w:tcBorders>
            <w:shd w:val="clear" w:color="auto" w:fill="auto"/>
            <w:vAlign w:val="center"/>
          </w:tcPr>
          <w:p w14:paraId="193DAEC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704490A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78C793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3A45912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3EBC6EB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75D8E1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32D1076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51349B81">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18673201">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vAlign w:val="center"/>
          </w:tcPr>
          <w:p w14:paraId="6023B378">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6FEE0A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4F86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5DDDF88">
            <w:pPr>
              <w:widowControl/>
              <w:jc w:val="left"/>
              <w:rPr>
                <w:rFonts w:hint="eastAsia" w:ascii="宋体" w:hAnsi="宋体" w:eastAsia="宋体" w:cs="宋体"/>
                <w:b/>
                <w:bCs/>
                <w:color w:val="000000"/>
                <w:kern w:val="0"/>
                <w:sz w:val="21"/>
                <w:szCs w:val="21"/>
              </w:rPr>
            </w:pPr>
          </w:p>
        </w:tc>
        <w:tc>
          <w:tcPr>
            <w:tcW w:w="593" w:type="dxa"/>
            <w:vMerge w:val="continue"/>
            <w:vAlign w:val="center"/>
          </w:tcPr>
          <w:p w14:paraId="0D0FF85C">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4676128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现代企业车间管理</w:t>
            </w:r>
          </w:p>
        </w:tc>
        <w:tc>
          <w:tcPr>
            <w:tcW w:w="719" w:type="dxa"/>
            <w:tcBorders>
              <w:top w:val="single" w:color="auto" w:sz="4" w:space="0"/>
            </w:tcBorders>
            <w:shd w:val="clear" w:color="auto" w:fill="auto"/>
            <w:vAlign w:val="center"/>
          </w:tcPr>
          <w:p w14:paraId="5B225A6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75B53E4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265A0A5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2C4689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03A061A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79359F7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76F97F0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2B82E9FF">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33BAE8AA">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6A1EB36A">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5C6FCD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3B7B3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8A25250">
            <w:pPr>
              <w:widowControl/>
              <w:jc w:val="left"/>
              <w:rPr>
                <w:rFonts w:hint="eastAsia" w:ascii="宋体" w:hAnsi="宋体" w:eastAsia="宋体" w:cs="宋体"/>
                <w:b/>
                <w:bCs/>
                <w:color w:val="000000"/>
                <w:kern w:val="0"/>
                <w:sz w:val="21"/>
                <w:szCs w:val="21"/>
              </w:rPr>
            </w:pPr>
          </w:p>
        </w:tc>
        <w:tc>
          <w:tcPr>
            <w:tcW w:w="593" w:type="dxa"/>
            <w:vMerge w:val="continue"/>
            <w:vAlign w:val="center"/>
          </w:tcPr>
          <w:p w14:paraId="12DFEEF5">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723897D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电气工程实践</w:t>
            </w:r>
          </w:p>
        </w:tc>
        <w:tc>
          <w:tcPr>
            <w:tcW w:w="719" w:type="dxa"/>
            <w:tcBorders>
              <w:top w:val="single" w:color="auto" w:sz="4" w:space="0"/>
            </w:tcBorders>
            <w:shd w:val="clear" w:color="auto" w:fill="auto"/>
            <w:vAlign w:val="center"/>
          </w:tcPr>
          <w:p w14:paraId="7BA2A084">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2E05CCC4">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26E1DBE5">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1A067B6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52F3D8E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0F0E2E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5D866A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2AF440C2">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24690CEF">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vAlign w:val="center"/>
          </w:tcPr>
          <w:p w14:paraId="5A064E2D">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62EFA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4BDEA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1BC01521">
            <w:pPr>
              <w:widowControl/>
              <w:jc w:val="left"/>
              <w:rPr>
                <w:rFonts w:hint="eastAsia" w:ascii="宋体" w:hAnsi="宋体" w:eastAsia="宋体" w:cs="宋体"/>
                <w:b/>
                <w:bCs/>
                <w:color w:val="000000"/>
                <w:kern w:val="0"/>
                <w:sz w:val="21"/>
                <w:szCs w:val="21"/>
              </w:rPr>
            </w:pPr>
          </w:p>
        </w:tc>
        <w:tc>
          <w:tcPr>
            <w:tcW w:w="593" w:type="dxa"/>
            <w:vMerge w:val="continue"/>
            <w:vAlign w:val="center"/>
          </w:tcPr>
          <w:p w14:paraId="1080CC65">
            <w:pPr>
              <w:widowControl/>
              <w:jc w:val="center"/>
              <w:rPr>
                <w:rFonts w:hint="eastAsia" w:ascii="宋体" w:hAnsi="宋体" w:eastAsia="宋体" w:cs="宋体"/>
                <w:b/>
                <w:bCs/>
                <w:color w:val="000000"/>
                <w:kern w:val="0"/>
                <w:sz w:val="21"/>
                <w:szCs w:val="21"/>
              </w:rPr>
            </w:pPr>
          </w:p>
        </w:tc>
        <w:tc>
          <w:tcPr>
            <w:tcW w:w="2644" w:type="dxa"/>
            <w:tcBorders>
              <w:top w:val="single" w:color="auto" w:sz="4" w:space="0"/>
              <w:left w:val="single" w:color="auto" w:sz="4" w:space="0"/>
            </w:tcBorders>
            <w:shd w:val="clear" w:color="auto" w:fill="auto"/>
            <w:vAlign w:val="center"/>
          </w:tcPr>
          <w:p w14:paraId="7C8509E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市场营销</w:t>
            </w:r>
          </w:p>
        </w:tc>
        <w:tc>
          <w:tcPr>
            <w:tcW w:w="719" w:type="dxa"/>
            <w:tcBorders>
              <w:top w:val="single" w:color="auto" w:sz="4" w:space="0"/>
            </w:tcBorders>
            <w:shd w:val="clear" w:color="auto" w:fill="auto"/>
            <w:vAlign w:val="center"/>
          </w:tcPr>
          <w:p w14:paraId="35C2E2D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62" w:type="dxa"/>
            <w:tcBorders>
              <w:top w:val="single" w:color="auto" w:sz="4" w:space="0"/>
            </w:tcBorders>
            <w:shd w:val="clear" w:color="auto" w:fill="auto"/>
            <w:vAlign w:val="center"/>
          </w:tcPr>
          <w:p w14:paraId="015DC3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w:t>
            </w:r>
          </w:p>
        </w:tc>
        <w:tc>
          <w:tcPr>
            <w:tcW w:w="813" w:type="dxa"/>
            <w:tcBorders>
              <w:top w:val="single" w:color="auto" w:sz="4" w:space="0"/>
              <w:right w:val="single" w:color="auto" w:sz="4" w:space="0"/>
            </w:tcBorders>
            <w:shd w:val="clear" w:color="auto" w:fill="auto"/>
            <w:vAlign w:val="center"/>
          </w:tcPr>
          <w:p w14:paraId="72562C2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762" w:type="dxa"/>
            <w:tcBorders>
              <w:top w:val="single" w:color="auto" w:sz="4" w:space="0"/>
              <w:left w:val="single" w:color="auto" w:sz="4" w:space="0"/>
              <w:right w:val="single" w:color="auto" w:sz="4" w:space="0"/>
            </w:tcBorders>
            <w:shd w:val="clear" w:color="auto" w:fill="auto"/>
            <w:vAlign w:val="center"/>
          </w:tcPr>
          <w:p w14:paraId="1E91315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w:t>
            </w:r>
          </w:p>
        </w:tc>
        <w:tc>
          <w:tcPr>
            <w:tcW w:w="893" w:type="dxa"/>
            <w:tcBorders>
              <w:top w:val="single" w:color="auto" w:sz="4" w:space="0"/>
              <w:left w:val="single" w:color="auto" w:sz="4" w:space="0"/>
              <w:right w:val="single" w:color="auto" w:sz="4" w:space="0"/>
            </w:tcBorders>
            <w:shd w:val="clear" w:color="auto" w:fill="auto"/>
            <w:vAlign w:val="center"/>
          </w:tcPr>
          <w:p w14:paraId="083340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25" w:type="dxa"/>
            <w:tcBorders>
              <w:top w:val="single" w:color="auto" w:sz="4" w:space="0"/>
              <w:left w:val="single" w:color="auto" w:sz="4" w:space="0"/>
              <w:right w:val="single" w:color="auto" w:sz="4" w:space="0"/>
            </w:tcBorders>
            <w:shd w:val="clear" w:color="auto" w:fill="auto"/>
            <w:vAlign w:val="center"/>
          </w:tcPr>
          <w:p w14:paraId="35CDFD9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10" w:type="dxa"/>
            <w:tcBorders>
              <w:top w:val="single" w:color="auto" w:sz="4" w:space="0"/>
              <w:left w:val="single" w:color="auto" w:sz="4" w:space="0"/>
              <w:right w:val="single" w:color="auto" w:sz="4" w:space="0"/>
            </w:tcBorders>
            <w:shd w:val="clear" w:color="auto" w:fill="auto"/>
            <w:vAlign w:val="center"/>
          </w:tcPr>
          <w:p w14:paraId="7B0802B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0" w:type="dxa"/>
            <w:tcBorders>
              <w:top w:val="single" w:color="auto" w:sz="4" w:space="0"/>
              <w:left w:val="single" w:color="auto" w:sz="4" w:space="0"/>
              <w:right w:val="single" w:color="auto" w:sz="4" w:space="0"/>
            </w:tcBorders>
            <w:shd w:val="clear" w:color="auto" w:fill="auto"/>
            <w:vAlign w:val="center"/>
          </w:tcPr>
          <w:p w14:paraId="04F007A8">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52" w:type="dxa"/>
            <w:tcBorders>
              <w:top w:val="single" w:color="auto" w:sz="4" w:space="0"/>
              <w:left w:val="single" w:color="auto" w:sz="4" w:space="0"/>
            </w:tcBorders>
            <w:shd w:val="clear" w:color="auto" w:fill="auto"/>
            <w:vAlign w:val="center"/>
          </w:tcPr>
          <w:p w14:paraId="431E7A00">
            <w:pPr>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4" w:type="dxa"/>
            <w:shd w:val="clear" w:color="auto" w:fill="auto"/>
            <w:vAlign w:val="center"/>
          </w:tcPr>
          <w:p w14:paraId="1A4B3C37">
            <w:pPr>
              <w:keepNext w:val="0"/>
              <w:keepLines w:val="0"/>
              <w:widowControl/>
              <w:suppressLineNumbers w:val="0"/>
              <w:jc w:val="center"/>
              <w:textAlignment w:val="cente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379" w:type="dxa"/>
            <w:tcBorders>
              <w:top w:val="single" w:color="auto" w:sz="4" w:space="0"/>
            </w:tcBorders>
            <w:shd w:val="clear" w:color="auto" w:fill="auto"/>
            <w:vAlign w:val="center"/>
          </w:tcPr>
          <w:p w14:paraId="0A5E6F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机电工程系</w:t>
            </w:r>
          </w:p>
        </w:tc>
      </w:tr>
      <w:tr w14:paraId="5B5D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F814DA1">
            <w:pPr>
              <w:widowControl/>
              <w:jc w:val="left"/>
              <w:rPr>
                <w:rFonts w:hint="eastAsia" w:ascii="宋体" w:hAnsi="宋体" w:eastAsia="宋体" w:cs="宋体"/>
                <w:b/>
                <w:bCs/>
                <w:color w:val="000000"/>
                <w:kern w:val="0"/>
                <w:sz w:val="21"/>
                <w:szCs w:val="21"/>
              </w:rPr>
            </w:pPr>
          </w:p>
        </w:tc>
        <w:tc>
          <w:tcPr>
            <w:tcW w:w="593" w:type="dxa"/>
            <w:vMerge w:val="continue"/>
            <w:vAlign w:val="center"/>
          </w:tcPr>
          <w:p w14:paraId="70B0FC54">
            <w:pPr>
              <w:widowControl/>
              <w:jc w:val="left"/>
              <w:rPr>
                <w:rFonts w:hint="eastAsia" w:ascii="宋体" w:hAnsi="宋体" w:eastAsia="宋体" w:cs="宋体"/>
                <w:b/>
                <w:bCs/>
                <w:color w:val="000000"/>
                <w:kern w:val="0"/>
                <w:sz w:val="21"/>
                <w:szCs w:val="21"/>
              </w:rPr>
            </w:pPr>
          </w:p>
        </w:tc>
        <w:tc>
          <w:tcPr>
            <w:tcW w:w="2644" w:type="dxa"/>
            <w:vAlign w:val="center"/>
          </w:tcPr>
          <w:p w14:paraId="2D99B414">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小计</w:t>
            </w:r>
          </w:p>
        </w:tc>
        <w:tc>
          <w:tcPr>
            <w:tcW w:w="719" w:type="dxa"/>
            <w:vAlign w:val="center"/>
          </w:tcPr>
          <w:p w14:paraId="3D5D9B99">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29</w:t>
            </w:r>
          </w:p>
        </w:tc>
        <w:tc>
          <w:tcPr>
            <w:tcW w:w="762" w:type="dxa"/>
            <w:vAlign w:val="center"/>
          </w:tcPr>
          <w:p w14:paraId="601F76E1">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464</w:t>
            </w:r>
          </w:p>
        </w:tc>
        <w:tc>
          <w:tcPr>
            <w:tcW w:w="813" w:type="dxa"/>
            <w:tcBorders>
              <w:right w:val="single" w:color="auto" w:sz="4" w:space="0"/>
            </w:tcBorders>
            <w:vAlign w:val="center"/>
          </w:tcPr>
          <w:p w14:paraId="2656F8A6">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232</w:t>
            </w:r>
          </w:p>
        </w:tc>
        <w:tc>
          <w:tcPr>
            <w:tcW w:w="762" w:type="dxa"/>
            <w:tcBorders>
              <w:left w:val="single" w:color="auto" w:sz="4" w:space="0"/>
              <w:right w:val="single" w:color="auto" w:sz="4" w:space="0"/>
            </w:tcBorders>
            <w:vAlign w:val="center"/>
          </w:tcPr>
          <w:p w14:paraId="027DA404">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232</w:t>
            </w:r>
          </w:p>
        </w:tc>
        <w:tc>
          <w:tcPr>
            <w:tcW w:w="893" w:type="dxa"/>
            <w:tcBorders>
              <w:left w:val="single" w:color="auto" w:sz="4" w:space="0"/>
              <w:right w:val="single" w:color="auto" w:sz="4" w:space="0"/>
            </w:tcBorders>
            <w:vAlign w:val="center"/>
          </w:tcPr>
          <w:p w14:paraId="505C021F">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0</w:t>
            </w:r>
          </w:p>
        </w:tc>
        <w:tc>
          <w:tcPr>
            <w:tcW w:w="825" w:type="dxa"/>
            <w:tcBorders>
              <w:left w:val="single" w:color="auto" w:sz="4" w:space="0"/>
              <w:right w:val="single" w:color="auto" w:sz="4" w:space="0"/>
            </w:tcBorders>
            <w:vAlign w:val="center"/>
          </w:tcPr>
          <w:p w14:paraId="5C7F3096">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0</w:t>
            </w:r>
          </w:p>
        </w:tc>
        <w:tc>
          <w:tcPr>
            <w:tcW w:w="810" w:type="dxa"/>
            <w:tcBorders>
              <w:left w:val="single" w:color="auto" w:sz="4" w:space="0"/>
              <w:right w:val="single" w:color="auto" w:sz="4" w:space="0"/>
            </w:tcBorders>
            <w:vAlign w:val="center"/>
          </w:tcPr>
          <w:p w14:paraId="72AB7FED">
            <w:pPr>
              <w:widowControl/>
              <w:jc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780" w:type="dxa"/>
            <w:tcBorders>
              <w:left w:val="single" w:color="auto" w:sz="4" w:space="0"/>
              <w:right w:val="single" w:color="auto" w:sz="4" w:space="0"/>
            </w:tcBorders>
            <w:vAlign w:val="center"/>
          </w:tcPr>
          <w:p w14:paraId="3604FCCB">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6</w:t>
            </w:r>
          </w:p>
        </w:tc>
        <w:tc>
          <w:tcPr>
            <w:tcW w:w="752" w:type="dxa"/>
            <w:tcBorders>
              <w:left w:val="single" w:color="auto" w:sz="4" w:space="0"/>
            </w:tcBorders>
            <w:vAlign w:val="center"/>
          </w:tcPr>
          <w:p w14:paraId="6DB45808">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11</w:t>
            </w:r>
          </w:p>
        </w:tc>
        <w:tc>
          <w:tcPr>
            <w:tcW w:w="694" w:type="dxa"/>
            <w:vAlign w:val="center"/>
          </w:tcPr>
          <w:p w14:paraId="7C3E55EB">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1"/>
                <w:szCs w:val="21"/>
                <w:u w:val="none"/>
                <w:lang w:val="en-US" w:eastAsia="zh-CN" w:bidi="ar"/>
              </w:rPr>
              <w:t>16</w:t>
            </w:r>
          </w:p>
        </w:tc>
        <w:tc>
          <w:tcPr>
            <w:tcW w:w="2379" w:type="dxa"/>
          </w:tcPr>
          <w:p w14:paraId="4F7B7667">
            <w:pPr>
              <w:widowControl/>
              <w:jc w:val="center"/>
              <w:rPr>
                <w:rFonts w:hint="eastAsia" w:ascii="宋体" w:hAnsi="宋体" w:eastAsia="宋体" w:cs="宋体"/>
                <w:b/>
                <w:bCs/>
                <w:color w:val="000000"/>
                <w:kern w:val="0"/>
                <w:sz w:val="21"/>
                <w:szCs w:val="21"/>
              </w:rPr>
            </w:pPr>
          </w:p>
        </w:tc>
      </w:tr>
      <w:tr w14:paraId="53434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36E4C94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合计</w:t>
            </w:r>
          </w:p>
        </w:tc>
        <w:tc>
          <w:tcPr>
            <w:tcW w:w="719" w:type="dxa"/>
            <w:vAlign w:val="center"/>
          </w:tcPr>
          <w:p w14:paraId="794973C4">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75</w:t>
            </w:r>
          </w:p>
        </w:tc>
        <w:tc>
          <w:tcPr>
            <w:tcW w:w="762" w:type="dxa"/>
            <w:vAlign w:val="center"/>
          </w:tcPr>
          <w:p w14:paraId="31026379">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1200</w:t>
            </w:r>
          </w:p>
        </w:tc>
        <w:tc>
          <w:tcPr>
            <w:tcW w:w="813" w:type="dxa"/>
            <w:tcBorders>
              <w:right w:val="single" w:color="auto" w:sz="4" w:space="0"/>
            </w:tcBorders>
            <w:vAlign w:val="center"/>
          </w:tcPr>
          <w:p w14:paraId="7A5609FB">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608</w:t>
            </w:r>
          </w:p>
        </w:tc>
        <w:tc>
          <w:tcPr>
            <w:tcW w:w="762" w:type="dxa"/>
            <w:tcBorders>
              <w:left w:val="single" w:color="auto" w:sz="4" w:space="0"/>
              <w:right w:val="single" w:color="auto" w:sz="4" w:space="0"/>
            </w:tcBorders>
            <w:vAlign w:val="center"/>
          </w:tcPr>
          <w:p w14:paraId="0E59865F">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592</w:t>
            </w:r>
          </w:p>
        </w:tc>
        <w:tc>
          <w:tcPr>
            <w:tcW w:w="893" w:type="dxa"/>
            <w:tcBorders>
              <w:left w:val="single" w:color="auto" w:sz="4" w:space="0"/>
              <w:right w:val="single" w:color="auto" w:sz="4" w:space="0"/>
            </w:tcBorders>
            <w:vAlign w:val="center"/>
          </w:tcPr>
          <w:p w14:paraId="2E81E460">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0</w:t>
            </w:r>
          </w:p>
        </w:tc>
        <w:tc>
          <w:tcPr>
            <w:tcW w:w="825" w:type="dxa"/>
            <w:tcBorders>
              <w:left w:val="single" w:color="auto" w:sz="4" w:space="0"/>
              <w:right w:val="single" w:color="auto" w:sz="4" w:space="0"/>
            </w:tcBorders>
            <w:vAlign w:val="center"/>
          </w:tcPr>
          <w:p w14:paraId="4CCF8730">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11</w:t>
            </w:r>
          </w:p>
        </w:tc>
        <w:tc>
          <w:tcPr>
            <w:tcW w:w="810" w:type="dxa"/>
            <w:tcBorders>
              <w:left w:val="single" w:color="auto" w:sz="4" w:space="0"/>
              <w:right w:val="single" w:color="auto" w:sz="4" w:space="0"/>
            </w:tcBorders>
            <w:vAlign w:val="center"/>
          </w:tcPr>
          <w:p w14:paraId="68C53B59">
            <w:pPr>
              <w:widowControl/>
              <w:jc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0</w:t>
            </w:r>
          </w:p>
        </w:tc>
        <w:tc>
          <w:tcPr>
            <w:tcW w:w="780" w:type="dxa"/>
            <w:tcBorders>
              <w:left w:val="single" w:color="auto" w:sz="4" w:space="0"/>
              <w:right w:val="single" w:color="auto" w:sz="4" w:space="0"/>
            </w:tcBorders>
            <w:vAlign w:val="center"/>
          </w:tcPr>
          <w:p w14:paraId="72463CAF">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752" w:type="dxa"/>
            <w:tcBorders>
              <w:left w:val="single" w:color="auto" w:sz="4" w:space="0"/>
            </w:tcBorders>
            <w:vAlign w:val="center"/>
          </w:tcPr>
          <w:p w14:paraId="4411EE92">
            <w:pPr>
              <w:keepNext w:val="0"/>
              <w:keepLines w:val="0"/>
              <w:widowControl/>
              <w:suppressLineNumbers w:val="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22</w:t>
            </w:r>
          </w:p>
        </w:tc>
        <w:tc>
          <w:tcPr>
            <w:tcW w:w="694" w:type="dxa"/>
            <w:vAlign w:val="center"/>
          </w:tcPr>
          <w:p w14:paraId="353A7EE8">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1"/>
                <w:szCs w:val="21"/>
                <w:u w:val="none"/>
                <w:lang w:val="en-US" w:eastAsia="zh-CN" w:bidi="ar"/>
              </w:rPr>
              <w:t>24</w:t>
            </w:r>
          </w:p>
        </w:tc>
        <w:tc>
          <w:tcPr>
            <w:tcW w:w="2379" w:type="dxa"/>
            <w:tcBorders>
              <w:bottom w:val="single" w:color="auto" w:sz="4" w:space="0"/>
            </w:tcBorders>
          </w:tcPr>
          <w:p w14:paraId="2D587F55">
            <w:pPr>
              <w:widowControl/>
              <w:jc w:val="center"/>
              <w:rPr>
                <w:rFonts w:hint="eastAsia" w:ascii="宋体" w:hAnsi="宋体" w:eastAsia="宋体" w:cs="宋体"/>
                <w:b/>
                <w:bCs/>
                <w:color w:val="000000"/>
                <w:kern w:val="0"/>
                <w:sz w:val="21"/>
                <w:szCs w:val="21"/>
              </w:rPr>
            </w:pPr>
          </w:p>
        </w:tc>
      </w:tr>
      <w:tr w14:paraId="2EC5D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2360A4BA">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1"/>
                <w:szCs w:val="21"/>
                <w:u w:val="none"/>
                <w:lang w:val="en-US" w:eastAsia="zh-CN" w:bidi="ar"/>
              </w:rPr>
              <w:t>总计</w:t>
            </w:r>
          </w:p>
        </w:tc>
        <w:tc>
          <w:tcPr>
            <w:tcW w:w="719" w:type="dxa"/>
            <w:vAlign w:val="center"/>
          </w:tcPr>
          <w:p w14:paraId="05947C5B">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122</w:t>
            </w:r>
          </w:p>
        </w:tc>
        <w:tc>
          <w:tcPr>
            <w:tcW w:w="762" w:type="dxa"/>
            <w:vAlign w:val="center"/>
          </w:tcPr>
          <w:p w14:paraId="3B59938B">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2032</w:t>
            </w:r>
          </w:p>
        </w:tc>
        <w:tc>
          <w:tcPr>
            <w:tcW w:w="813" w:type="dxa"/>
            <w:vAlign w:val="center"/>
          </w:tcPr>
          <w:p w14:paraId="0CFED6B5">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1058</w:t>
            </w:r>
          </w:p>
        </w:tc>
        <w:tc>
          <w:tcPr>
            <w:tcW w:w="762" w:type="dxa"/>
            <w:vAlign w:val="center"/>
          </w:tcPr>
          <w:p w14:paraId="01C4AF18">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974</w:t>
            </w:r>
          </w:p>
        </w:tc>
        <w:tc>
          <w:tcPr>
            <w:tcW w:w="893" w:type="dxa"/>
            <w:vAlign w:val="center"/>
          </w:tcPr>
          <w:p w14:paraId="07D38B61">
            <w:pPr>
              <w:keepNext w:val="0"/>
              <w:keepLines w:val="0"/>
              <w:widowControl/>
              <w:suppressLineNumbers w:val="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825" w:type="dxa"/>
            <w:vAlign w:val="center"/>
          </w:tcPr>
          <w:p w14:paraId="5D8485F0">
            <w:pPr>
              <w:keepNext w:val="0"/>
              <w:keepLines w:val="0"/>
              <w:widowControl/>
              <w:suppressLineNumbers w:val="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810" w:type="dxa"/>
            <w:vAlign w:val="center"/>
          </w:tcPr>
          <w:p w14:paraId="5D41A4F9">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0</w:t>
            </w:r>
          </w:p>
        </w:tc>
        <w:tc>
          <w:tcPr>
            <w:tcW w:w="780" w:type="dxa"/>
            <w:vAlign w:val="center"/>
          </w:tcPr>
          <w:p w14:paraId="5BF4FC89">
            <w:pPr>
              <w:keepNext w:val="0"/>
              <w:keepLines w:val="0"/>
              <w:widowControl/>
              <w:suppressLineNumbers w:val="0"/>
              <w:jc w:val="center"/>
              <w:textAlignment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752" w:type="dxa"/>
            <w:vAlign w:val="center"/>
          </w:tcPr>
          <w:p w14:paraId="20013942">
            <w:pPr>
              <w:keepNext w:val="0"/>
              <w:keepLines w:val="0"/>
              <w:widowControl/>
              <w:suppressLineNumbers w:val="0"/>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24</w:t>
            </w:r>
          </w:p>
        </w:tc>
        <w:tc>
          <w:tcPr>
            <w:tcW w:w="694" w:type="dxa"/>
            <w:vAlign w:val="center"/>
          </w:tcPr>
          <w:p w14:paraId="1EABD497">
            <w:pPr>
              <w:keepNext w:val="0"/>
              <w:keepLines w:val="0"/>
              <w:widowControl/>
              <w:suppressLineNumbers w:val="0"/>
              <w:jc w:val="center"/>
              <w:textAlignment w:val="center"/>
              <w:rPr>
                <w:rFonts w:hint="eastAsia" w:ascii="宋体" w:hAnsi="宋体" w:eastAsia="宋体" w:cs="宋体"/>
                <w:b/>
                <w:bCs/>
                <w:color w:val="000000"/>
                <w:kern w:val="0"/>
                <w:sz w:val="21"/>
                <w:szCs w:val="21"/>
              </w:rPr>
            </w:pPr>
            <w:r>
              <w:rPr>
                <w:rFonts w:hint="eastAsia" w:ascii="宋体" w:hAnsi="宋体" w:eastAsia="宋体" w:cs="宋体"/>
                <w:b/>
                <w:bCs/>
                <w:i w:val="0"/>
                <w:iCs w:val="0"/>
                <w:color w:val="000000"/>
                <w:kern w:val="0"/>
                <w:sz w:val="21"/>
                <w:szCs w:val="21"/>
                <w:u w:val="none"/>
                <w:lang w:val="en-US" w:eastAsia="zh-CN" w:bidi="ar"/>
              </w:rPr>
              <w:t>24</w:t>
            </w:r>
          </w:p>
        </w:tc>
        <w:tc>
          <w:tcPr>
            <w:tcW w:w="2379" w:type="dxa"/>
            <w:vAlign w:val="center"/>
          </w:tcPr>
          <w:p w14:paraId="03BAC031">
            <w:pPr>
              <w:widowControl/>
              <w:jc w:val="center"/>
              <w:rPr>
                <w:rFonts w:hint="eastAsia" w:ascii="宋体" w:hAnsi="宋体" w:eastAsia="宋体" w:cs="宋体"/>
                <w:b/>
                <w:bCs/>
                <w:color w:val="000000"/>
                <w:kern w:val="0"/>
                <w:sz w:val="21"/>
                <w:szCs w:val="21"/>
              </w:rPr>
            </w:pPr>
          </w:p>
        </w:tc>
      </w:tr>
    </w:tbl>
    <w:p w14:paraId="33A848EF">
      <w:pPr>
        <w:pStyle w:val="2"/>
        <w:ind w:firstLine="562"/>
        <w:jc w:val="both"/>
        <w:rPr>
          <w:rFonts w:hint="eastAsia" w:ascii="宋体" w:hAnsi="宋体" w:eastAsiaTheme="minorEastAsia"/>
          <w:b/>
          <w:szCs w:val="21"/>
          <w:lang w:eastAsia="zh-CN"/>
        </w:rPr>
      </w:pPr>
    </w:p>
    <w:p w14:paraId="070FB283">
      <w:pPr>
        <w:pStyle w:val="7"/>
        <w:adjustRightInd w:val="0"/>
        <w:snapToGrid w:val="0"/>
        <w:spacing w:line="360" w:lineRule="auto"/>
        <w:ind w:firstLine="422" w:firstLineChars="200"/>
        <w:rPr>
          <w:rFonts w:hint="eastAsia" w:ascii="宋体" w:hAnsi="宋体" w:cs="宋体" w:eastAsiaTheme="minorEastAsia"/>
          <w:b/>
          <w:kern w:val="2"/>
          <w:sz w:val="21"/>
          <w:szCs w:val="21"/>
          <w:lang w:val="en-US" w:eastAsia="zh-CN" w:bidi="ar-SA"/>
        </w:rPr>
      </w:pPr>
      <w:r>
        <w:rPr>
          <w:rFonts w:hint="eastAsia" w:ascii="宋体" w:hAnsi="宋体" w:cs="宋体" w:eastAsiaTheme="minorEastAsia"/>
          <w:b/>
          <w:kern w:val="2"/>
          <w:sz w:val="21"/>
          <w:szCs w:val="21"/>
          <w:lang w:val="en-US" w:eastAsia="zh-CN" w:bidi="ar-SA"/>
        </w:rPr>
        <w:t>备注：1.周学时不包含括号内学时</w:t>
      </w:r>
    </w:p>
    <w:p w14:paraId="6B0E5083">
      <w:pPr>
        <w:keepNext w:val="0"/>
        <w:keepLines w:val="0"/>
        <w:widowControl/>
        <w:suppressLineNumbers w:val="0"/>
        <w:ind w:firstLine="1054" w:firstLineChars="500"/>
        <w:jc w:val="left"/>
        <w:rPr>
          <w:rFonts w:hint="default" w:ascii="宋体" w:hAnsi="宋体" w:cs="宋体" w:eastAsiaTheme="minorEastAsia"/>
          <w:b/>
          <w:kern w:val="2"/>
          <w:sz w:val="21"/>
          <w:szCs w:val="21"/>
          <w:lang w:val="en-US" w:eastAsia="zh-CN" w:bidi="ar-SA"/>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cs="宋体" w:eastAsiaTheme="minorEastAsia"/>
          <w:b/>
          <w:kern w:val="2"/>
          <w:sz w:val="21"/>
          <w:szCs w:val="21"/>
          <w:lang w:val="en-US" w:eastAsia="zh-CN" w:bidi="ar-SA"/>
        </w:rPr>
        <w:t>2.“Δ”符号对应课程与工业机器人应用编程“1+X”证书融入</w:t>
      </w:r>
    </w:p>
    <w:p w14:paraId="70F3D19A">
      <w:pPr>
        <w:spacing w:line="420" w:lineRule="exact"/>
        <w:jc w:val="center"/>
        <w:rPr>
          <w:rFonts w:ascii="宋体" w:hAnsi="宋体"/>
          <w:b/>
          <w:szCs w:val="21"/>
        </w:rPr>
      </w:pPr>
      <w:r>
        <w:rPr>
          <w:rFonts w:hint="eastAsia" w:ascii="宋体" w:hAnsi="宋体"/>
          <w:b/>
          <w:szCs w:val="21"/>
        </w:rPr>
        <w:t>实训实习项目学分分配表</w:t>
      </w:r>
    </w:p>
    <w:tbl>
      <w:tblPr>
        <w:tblStyle w:val="15"/>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696"/>
        <w:gridCol w:w="528"/>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restart"/>
            <w:vAlign w:val="center"/>
          </w:tcPr>
          <w:p w14:paraId="2B7E10D6">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696" w:type="dxa"/>
            <w:vMerge w:val="restart"/>
            <w:vAlign w:val="center"/>
          </w:tcPr>
          <w:p w14:paraId="5A30EE72">
            <w:pPr>
              <w:widowControl/>
              <w:jc w:val="center"/>
              <w:rPr>
                <w:rFonts w:ascii="宋体" w:hAnsi="宋体" w:cs="宋体"/>
                <w:b/>
                <w:bCs/>
                <w:color w:val="000000"/>
                <w:kern w:val="0"/>
                <w:szCs w:val="21"/>
              </w:rPr>
            </w:pPr>
            <w:r>
              <w:rPr>
                <w:rFonts w:hint="eastAsia" w:ascii="宋体" w:hAnsi="宋体"/>
                <w:b/>
                <w:szCs w:val="21"/>
              </w:rPr>
              <w:t>实训实习</w:t>
            </w:r>
            <w:r>
              <w:rPr>
                <w:rFonts w:hint="eastAsia" w:ascii="宋体" w:hAnsi="宋体" w:cs="宋体"/>
                <w:b/>
                <w:bCs/>
                <w:color w:val="000000"/>
                <w:kern w:val="0"/>
                <w:szCs w:val="21"/>
              </w:rPr>
              <w:t>项目</w:t>
            </w:r>
          </w:p>
        </w:tc>
        <w:tc>
          <w:tcPr>
            <w:tcW w:w="528" w:type="dxa"/>
            <w:vMerge w:val="restart"/>
            <w:tcBorders>
              <w:right w:val="single" w:color="auto" w:sz="4" w:space="0"/>
            </w:tcBorders>
            <w:vAlign w:val="center"/>
          </w:tcPr>
          <w:p w14:paraId="3E7D03FD">
            <w:pPr>
              <w:widowControl/>
              <w:jc w:val="center"/>
              <w:rPr>
                <w:rFonts w:ascii="宋体" w:hAnsi="宋体" w:cs="宋体"/>
                <w:b/>
                <w:bCs/>
                <w:color w:val="000000"/>
                <w:kern w:val="0"/>
                <w:szCs w:val="21"/>
              </w:rPr>
            </w:pPr>
            <w:r>
              <w:rPr>
                <w:rFonts w:hint="eastAsia" w:ascii="宋体" w:hAnsi="宋体" w:cs="宋体"/>
                <w:b/>
                <w:bCs/>
                <w:color w:val="000000"/>
                <w:kern w:val="0"/>
                <w:szCs w:val="21"/>
              </w:rPr>
              <w:t>学分</w:t>
            </w:r>
          </w:p>
        </w:tc>
        <w:tc>
          <w:tcPr>
            <w:tcW w:w="668" w:type="dxa"/>
            <w:vMerge w:val="restart"/>
            <w:tcBorders>
              <w:left w:val="single" w:color="auto" w:sz="4" w:space="0"/>
            </w:tcBorders>
            <w:vAlign w:val="center"/>
          </w:tcPr>
          <w:p w14:paraId="4084CCA3">
            <w:pPr>
              <w:widowControl/>
              <w:jc w:val="center"/>
              <w:rPr>
                <w:rFonts w:ascii="宋体" w:hAnsi="宋体" w:cs="宋体"/>
                <w:b/>
                <w:bCs/>
                <w:color w:val="000000"/>
                <w:kern w:val="0"/>
                <w:szCs w:val="21"/>
              </w:rPr>
            </w:pPr>
            <w:r>
              <w:rPr>
                <w:rFonts w:ascii="宋体" w:hAnsi="宋体" w:cs="宋体"/>
                <w:b/>
                <w:bCs/>
                <w:color w:val="000000"/>
                <w:kern w:val="0"/>
                <w:szCs w:val="21"/>
              </w:rPr>
              <w:t>学时</w:t>
            </w:r>
          </w:p>
        </w:tc>
        <w:tc>
          <w:tcPr>
            <w:tcW w:w="3744" w:type="dxa"/>
            <w:gridSpan w:val="6"/>
            <w:vAlign w:val="center"/>
          </w:tcPr>
          <w:p w14:paraId="7C355549">
            <w:pPr>
              <w:widowControl/>
              <w:jc w:val="center"/>
              <w:rPr>
                <w:rFonts w:ascii="宋体" w:hAnsi="宋体" w:cs="宋体"/>
                <w:b/>
                <w:bCs/>
                <w:color w:val="000000"/>
                <w:kern w:val="0"/>
                <w:szCs w:val="21"/>
              </w:rPr>
            </w:pPr>
            <w:r>
              <w:rPr>
                <w:rFonts w:hint="eastAsia" w:ascii="宋体" w:hAnsi="宋体" w:cs="宋体"/>
                <w:b/>
                <w:bCs/>
                <w:color w:val="000000"/>
                <w:kern w:val="0"/>
                <w:szCs w:val="21"/>
              </w:rPr>
              <w:t>按学期分配实训项目</w:t>
            </w:r>
          </w:p>
        </w:tc>
        <w:tc>
          <w:tcPr>
            <w:tcW w:w="1248" w:type="dxa"/>
            <w:gridSpan w:val="2"/>
            <w:vMerge w:val="restart"/>
            <w:vAlign w:val="center"/>
          </w:tcPr>
          <w:p w14:paraId="4ACC8A86">
            <w:pPr>
              <w:widowControl/>
              <w:jc w:val="center"/>
              <w:rPr>
                <w:rFonts w:ascii="宋体" w:hAnsi="宋体" w:cs="宋体"/>
                <w:b/>
                <w:bCs/>
                <w:color w:val="000000"/>
                <w:kern w:val="0"/>
                <w:szCs w:val="21"/>
              </w:rPr>
            </w:pPr>
            <w:r>
              <w:rPr>
                <w:rFonts w:hint="eastAsia" w:ascii="宋体" w:hAnsi="宋体" w:cs="宋体"/>
                <w:b/>
                <w:bCs/>
                <w:color w:val="000000"/>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widowControl/>
              <w:jc w:val="left"/>
              <w:rPr>
                <w:rFonts w:ascii="宋体" w:hAnsi="宋体" w:cs="宋体"/>
                <w:b/>
                <w:bCs/>
                <w:color w:val="000000"/>
                <w:kern w:val="0"/>
                <w:szCs w:val="21"/>
              </w:rPr>
            </w:pPr>
          </w:p>
        </w:tc>
        <w:tc>
          <w:tcPr>
            <w:tcW w:w="1696" w:type="dxa"/>
            <w:vMerge w:val="continue"/>
            <w:vAlign w:val="center"/>
          </w:tcPr>
          <w:p w14:paraId="66AE95EC">
            <w:pPr>
              <w:widowControl/>
              <w:jc w:val="left"/>
              <w:rPr>
                <w:rFonts w:ascii="宋体" w:hAnsi="宋体" w:cs="宋体"/>
                <w:b/>
                <w:bCs/>
                <w:color w:val="000000"/>
                <w:kern w:val="0"/>
                <w:szCs w:val="21"/>
              </w:rPr>
            </w:pPr>
          </w:p>
        </w:tc>
        <w:tc>
          <w:tcPr>
            <w:tcW w:w="528" w:type="dxa"/>
            <w:vMerge w:val="continue"/>
            <w:tcBorders>
              <w:right w:val="single" w:color="auto" w:sz="4" w:space="0"/>
            </w:tcBorders>
            <w:vAlign w:val="center"/>
          </w:tcPr>
          <w:p w14:paraId="4C681572">
            <w:pPr>
              <w:widowControl/>
              <w:jc w:val="left"/>
              <w:rPr>
                <w:rFonts w:ascii="宋体" w:hAnsi="宋体" w:cs="宋体"/>
                <w:b/>
                <w:bCs/>
                <w:color w:val="000000"/>
                <w:kern w:val="0"/>
                <w:szCs w:val="21"/>
              </w:rPr>
            </w:pPr>
          </w:p>
        </w:tc>
        <w:tc>
          <w:tcPr>
            <w:tcW w:w="668" w:type="dxa"/>
            <w:vMerge w:val="continue"/>
            <w:tcBorders>
              <w:left w:val="single" w:color="auto" w:sz="4" w:space="0"/>
            </w:tcBorders>
            <w:vAlign w:val="center"/>
          </w:tcPr>
          <w:p w14:paraId="1F1B384C">
            <w:pPr>
              <w:widowControl/>
              <w:jc w:val="left"/>
              <w:rPr>
                <w:rFonts w:ascii="宋体" w:hAnsi="宋体" w:cs="宋体"/>
                <w:b/>
                <w:bCs/>
                <w:color w:val="000000"/>
                <w:kern w:val="0"/>
                <w:szCs w:val="21"/>
              </w:rPr>
            </w:pPr>
          </w:p>
        </w:tc>
        <w:tc>
          <w:tcPr>
            <w:tcW w:w="1248" w:type="dxa"/>
            <w:gridSpan w:val="2"/>
            <w:vAlign w:val="center"/>
          </w:tcPr>
          <w:p w14:paraId="392B4013">
            <w:pPr>
              <w:widowControl/>
              <w:jc w:val="center"/>
              <w:rPr>
                <w:rFonts w:ascii="宋体" w:hAnsi="宋体" w:cs="宋体"/>
                <w:b/>
                <w:bCs/>
                <w:color w:val="000000"/>
                <w:kern w:val="0"/>
                <w:szCs w:val="21"/>
              </w:rPr>
            </w:pPr>
            <w:r>
              <w:rPr>
                <w:rFonts w:hint="eastAsia" w:ascii="宋体" w:hAnsi="宋体" w:cs="宋体"/>
                <w:b/>
                <w:bCs/>
                <w:color w:val="000000"/>
                <w:kern w:val="0"/>
                <w:szCs w:val="21"/>
              </w:rPr>
              <w:t>第一学年</w:t>
            </w:r>
          </w:p>
        </w:tc>
        <w:tc>
          <w:tcPr>
            <w:tcW w:w="1248" w:type="dxa"/>
            <w:gridSpan w:val="2"/>
            <w:vAlign w:val="center"/>
          </w:tcPr>
          <w:p w14:paraId="2699BA4B">
            <w:pPr>
              <w:widowControl/>
              <w:jc w:val="center"/>
              <w:rPr>
                <w:rFonts w:ascii="宋体" w:hAnsi="宋体" w:cs="宋体"/>
                <w:b/>
                <w:bCs/>
                <w:color w:val="000000"/>
                <w:kern w:val="0"/>
                <w:szCs w:val="21"/>
              </w:rPr>
            </w:pPr>
            <w:r>
              <w:rPr>
                <w:rFonts w:hint="eastAsia" w:ascii="宋体" w:hAnsi="宋体" w:cs="宋体"/>
                <w:b/>
                <w:bCs/>
                <w:color w:val="000000"/>
                <w:kern w:val="0"/>
                <w:szCs w:val="21"/>
              </w:rPr>
              <w:t>第二学年</w:t>
            </w:r>
          </w:p>
        </w:tc>
        <w:tc>
          <w:tcPr>
            <w:tcW w:w="1248" w:type="dxa"/>
            <w:gridSpan w:val="2"/>
            <w:vAlign w:val="center"/>
          </w:tcPr>
          <w:p w14:paraId="580DEDF5">
            <w:pPr>
              <w:widowControl/>
              <w:jc w:val="center"/>
              <w:rPr>
                <w:rFonts w:ascii="宋体" w:hAnsi="宋体" w:cs="宋体"/>
                <w:b/>
                <w:bCs/>
                <w:color w:val="000000"/>
                <w:kern w:val="0"/>
                <w:szCs w:val="21"/>
              </w:rPr>
            </w:pPr>
            <w:r>
              <w:rPr>
                <w:rFonts w:hint="eastAsia" w:ascii="宋体" w:hAnsi="宋体" w:cs="宋体"/>
                <w:b/>
                <w:bCs/>
                <w:color w:val="000000"/>
                <w:kern w:val="0"/>
                <w:szCs w:val="21"/>
              </w:rPr>
              <w:t>第三学年</w:t>
            </w:r>
          </w:p>
        </w:tc>
        <w:tc>
          <w:tcPr>
            <w:tcW w:w="1248" w:type="dxa"/>
            <w:gridSpan w:val="2"/>
            <w:vMerge w:val="continue"/>
            <w:vAlign w:val="center"/>
          </w:tcPr>
          <w:p w14:paraId="6309DEDD">
            <w:pPr>
              <w:widowControl/>
              <w:jc w:val="left"/>
              <w:rPr>
                <w:rFonts w:ascii="宋体" w:hAnsi="宋体" w:cs="宋体"/>
                <w:b/>
                <w:bCs/>
                <w:color w:val="000000"/>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4" w:hRule="atLeast"/>
        </w:trPr>
        <w:tc>
          <w:tcPr>
            <w:tcW w:w="664" w:type="dxa"/>
            <w:vMerge w:val="continue"/>
            <w:vAlign w:val="center"/>
          </w:tcPr>
          <w:p w14:paraId="2978FABF">
            <w:pPr>
              <w:widowControl/>
              <w:jc w:val="left"/>
              <w:rPr>
                <w:rFonts w:ascii="宋体" w:hAnsi="宋体" w:cs="宋体"/>
                <w:b/>
                <w:bCs/>
                <w:color w:val="000000"/>
                <w:kern w:val="0"/>
                <w:szCs w:val="21"/>
              </w:rPr>
            </w:pPr>
          </w:p>
        </w:tc>
        <w:tc>
          <w:tcPr>
            <w:tcW w:w="1696" w:type="dxa"/>
            <w:vMerge w:val="continue"/>
            <w:vAlign w:val="center"/>
          </w:tcPr>
          <w:p w14:paraId="0A7CDEFB">
            <w:pPr>
              <w:widowControl/>
              <w:jc w:val="left"/>
              <w:rPr>
                <w:rFonts w:ascii="宋体" w:hAnsi="宋体" w:cs="宋体"/>
                <w:b/>
                <w:bCs/>
                <w:color w:val="000000"/>
                <w:kern w:val="0"/>
                <w:szCs w:val="21"/>
              </w:rPr>
            </w:pPr>
          </w:p>
        </w:tc>
        <w:tc>
          <w:tcPr>
            <w:tcW w:w="528" w:type="dxa"/>
            <w:vMerge w:val="continue"/>
            <w:tcBorders>
              <w:right w:val="single" w:color="auto" w:sz="4" w:space="0"/>
            </w:tcBorders>
            <w:vAlign w:val="center"/>
          </w:tcPr>
          <w:p w14:paraId="5BB52FB1">
            <w:pPr>
              <w:widowControl/>
              <w:jc w:val="left"/>
              <w:rPr>
                <w:rFonts w:ascii="宋体" w:hAnsi="宋体" w:cs="宋体"/>
                <w:b/>
                <w:bCs/>
                <w:color w:val="000000"/>
                <w:kern w:val="0"/>
                <w:szCs w:val="21"/>
              </w:rPr>
            </w:pPr>
          </w:p>
        </w:tc>
        <w:tc>
          <w:tcPr>
            <w:tcW w:w="668" w:type="dxa"/>
            <w:vMerge w:val="continue"/>
            <w:tcBorders>
              <w:left w:val="single" w:color="auto" w:sz="4" w:space="0"/>
            </w:tcBorders>
            <w:vAlign w:val="center"/>
          </w:tcPr>
          <w:p w14:paraId="3C63A7D7">
            <w:pPr>
              <w:widowControl/>
              <w:jc w:val="left"/>
              <w:rPr>
                <w:rFonts w:ascii="宋体" w:hAnsi="宋体" w:cs="宋体"/>
                <w:b/>
                <w:bCs/>
                <w:color w:val="000000"/>
                <w:kern w:val="0"/>
                <w:szCs w:val="21"/>
              </w:rPr>
            </w:pPr>
          </w:p>
        </w:tc>
        <w:tc>
          <w:tcPr>
            <w:tcW w:w="624" w:type="dxa"/>
            <w:vAlign w:val="center"/>
          </w:tcPr>
          <w:p w14:paraId="134A937B">
            <w:pPr>
              <w:widowControl/>
              <w:jc w:val="center"/>
              <w:rPr>
                <w:rFonts w:ascii="宋体" w:hAnsi="宋体" w:cs="宋体"/>
                <w:b/>
                <w:bCs/>
                <w:color w:val="000000"/>
                <w:kern w:val="0"/>
                <w:szCs w:val="21"/>
              </w:rPr>
            </w:pPr>
            <w:r>
              <w:rPr>
                <w:rFonts w:hint="eastAsia" w:ascii="宋体" w:hAnsi="宋体" w:cs="宋体"/>
                <w:b/>
                <w:bCs/>
                <w:color w:val="000000"/>
                <w:kern w:val="0"/>
                <w:szCs w:val="21"/>
              </w:rPr>
              <w:t>一</w:t>
            </w:r>
          </w:p>
        </w:tc>
        <w:tc>
          <w:tcPr>
            <w:tcW w:w="624" w:type="dxa"/>
            <w:vAlign w:val="center"/>
          </w:tcPr>
          <w:p w14:paraId="65ABA29B">
            <w:pPr>
              <w:widowControl/>
              <w:jc w:val="center"/>
              <w:rPr>
                <w:rFonts w:ascii="宋体" w:hAnsi="宋体" w:cs="宋体"/>
                <w:b/>
                <w:bCs/>
                <w:color w:val="000000"/>
                <w:kern w:val="0"/>
                <w:szCs w:val="21"/>
              </w:rPr>
            </w:pPr>
            <w:r>
              <w:rPr>
                <w:rFonts w:hint="eastAsia" w:ascii="宋体" w:hAnsi="宋体" w:cs="宋体"/>
                <w:b/>
                <w:bCs/>
                <w:color w:val="000000"/>
                <w:kern w:val="0"/>
                <w:szCs w:val="21"/>
              </w:rPr>
              <w:t>二</w:t>
            </w:r>
          </w:p>
        </w:tc>
        <w:tc>
          <w:tcPr>
            <w:tcW w:w="624" w:type="dxa"/>
            <w:vAlign w:val="center"/>
          </w:tcPr>
          <w:p w14:paraId="343062B9">
            <w:pPr>
              <w:widowControl/>
              <w:jc w:val="center"/>
              <w:rPr>
                <w:rFonts w:ascii="宋体" w:hAnsi="宋体" w:cs="宋体"/>
                <w:b/>
                <w:bCs/>
                <w:color w:val="000000"/>
                <w:kern w:val="0"/>
                <w:szCs w:val="21"/>
              </w:rPr>
            </w:pPr>
            <w:r>
              <w:rPr>
                <w:rFonts w:hint="eastAsia" w:ascii="宋体" w:hAnsi="宋体" w:cs="宋体"/>
                <w:b/>
                <w:bCs/>
                <w:color w:val="000000"/>
                <w:kern w:val="0"/>
                <w:szCs w:val="21"/>
              </w:rPr>
              <w:t>三</w:t>
            </w:r>
          </w:p>
        </w:tc>
        <w:tc>
          <w:tcPr>
            <w:tcW w:w="624" w:type="dxa"/>
            <w:vAlign w:val="center"/>
          </w:tcPr>
          <w:p w14:paraId="684E4DFB">
            <w:pPr>
              <w:widowControl/>
              <w:jc w:val="center"/>
              <w:rPr>
                <w:rFonts w:ascii="宋体" w:hAnsi="宋体" w:cs="宋体"/>
                <w:b/>
                <w:bCs/>
                <w:color w:val="000000"/>
                <w:kern w:val="0"/>
                <w:szCs w:val="21"/>
              </w:rPr>
            </w:pPr>
            <w:r>
              <w:rPr>
                <w:rFonts w:hint="eastAsia" w:ascii="宋体" w:hAnsi="宋体" w:cs="宋体"/>
                <w:b/>
                <w:bCs/>
                <w:color w:val="000000"/>
                <w:kern w:val="0"/>
                <w:szCs w:val="21"/>
              </w:rPr>
              <w:t>四</w:t>
            </w:r>
          </w:p>
        </w:tc>
        <w:tc>
          <w:tcPr>
            <w:tcW w:w="624" w:type="dxa"/>
            <w:vAlign w:val="center"/>
          </w:tcPr>
          <w:p w14:paraId="23796A0D">
            <w:pPr>
              <w:widowControl/>
              <w:jc w:val="center"/>
              <w:rPr>
                <w:rFonts w:ascii="宋体" w:hAnsi="宋体" w:cs="宋体"/>
                <w:b/>
                <w:bCs/>
                <w:color w:val="000000"/>
                <w:kern w:val="0"/>
                <w:szCs w:val="21"/>
              </w:rPr>
            </w:pPr>
            <w:r>
              <w:rPr>
                <w:rFonts w:hint="eastAsia" w:ascii="宋体" w:hAnsi="宋体" w:cs="宋体"/>
                <w:b/>
                <w:bCs/>
                <w:color w:val="000000"/>
                <w:kern w:val="0"/>
                <w:szCs w:val="21"/>
              </w:rPr>
              <w:t>五</w:t>
            </w:r>
          </w:p>
        </w:tc>
        <w:tc>
          <w:tcPr>
            <w:tcW w:w="624" w:type="dxa"/>
            <w:vAlign w:val="center"/>
          </w:tcPr>
          <w:p w14:paraId="56FD8929">
            <w:pPr>
              <w:widowControl/>
              <w:jc w:val="center"/>
              <w:rPr>
                <w:rFonts w:ascii="宋体" w:hAnsi="宋体" w:cs="宋体"/>
                <w:b/>
                <w:bCs/>
                <w:color w:val="000000"/>
                <w:kern w:val="0"/>
                <w:szCs w:val="21"/>
              </w:rPr>
            </w:pPr>
            <w:r>
              <w:rPr>
                <w:rFonts w:hint="eastAsia" w:ascii="宋体" w:hAnsi="宋体" w:cs="宋体"/>
                <w:b/>
                <w:bCs/>
                <w:color w:val="000000"/>
                <w:kern w:val="0"/>
                <w:szCs w:val="21"/>
              </w:rPr>
              <w:t>六</w:t>
            </w:r>
          </w:p>
        </w:tc>
        <w:tc>
          <w:tcPr>
            <w:tcW w:w="624" w:type="dxa"/>
            <w:vAlign w:val="center"/>
          </w:tcPr>
          <w:p w14:paraId="4E465E4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校内</w:t>
            </w:r>
          </w:p>
        </w:tc>
        <w:tc>
          <w:tcPr>
            <w:tcW w:w="624" w:type="dxa"/>
            <w:vAlign w:val="center"/>
          </w:tcPr>
          <w:p w14:paraId="1A4324C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1</w:t>
            </w:r>
          </w:p>
        </w:tc>
        <w:tc>
          <w:tcPr>
            <w:tcW w:w="1696" w:type="dxa"/>
            <w:shd w:val="clear" w:color="auto" w:fill="auto"/>
            <w:vAlign w:val="center"/>
          </w:tcPr>
          <w:p w14:paraId="4B8CD215">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电子技术实训</w:t>
            </w:r>
          </w:p>
        </w:tc>
        <w:tc>
          <w:tcPr>
            <w:tcW w:w="528" w:type="dxa"/>
            <w:tcBorders>
              <w:right w:val="single" w:color="auto" w:sz="4" w:space="0"/>
            </w:tcBorders>
            <w:vAlign w:val="center"/>
          </w:tcPr>
          <w:p w14:paraId="3AA78307">
            <w:pPr>
              <w:widowControl/>
              <w:adjustRightInd w:val="0"/>
              <w:snapToGrid w:val="0"/>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vAlign w:val="center"/>
          </w:tcPr>
          <w:p w14:paraId="0B1079CD">
            <w:pPr>
              <w:widowControl/>
              <w:adjustRightInd w:val="0"/>
              <w:snapToGrid w:val="0"/>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24</w:t>
            </w:r>
          </w:p>
        </w:tc>
        <w:tc>
          <w:tcPr>
            <w:tcW w:w="624" w:type="dxa"/>
            <w:vAlign w:val="center"/>
          </w:tcPr>
          <w:p w14:paraId="251E5348">
            <w:pPr>
              <w:widowControl/>
              <w:adjustRightInd w:val="0"/>
              <w:snapToGrid w:val="0"/>
              <w:jc w:val="center"/>
              <w:rPr>
                <w:rFonts w:hint="eastAsia" w:ascii="宋体" w:hAnsi="宋体" w:eastAsia="宋体" w:cs="宋体"/>
                <w:b w:val="0"/>
                <w:bCs/>
                <w:kern w:val="0"/>
                <w:sz w:val="21"/>
                <w:szCs w:val="21"/>
              </w:rPr>
            </w:pPr>
          </w:p>
        </w:tc>
        <w:tc>
          <w:tcPr>
            <w:tcW w:w="624" w:type="dxa"/>
            <w:vAlign w:val="center"/>
          </w:tcPr>
          <w:p w14:paraId="401D6739">
            <w:pPr>
              <w:widowControl/>
              <w:adjustRightInd w:val="0"/>
              <w:snapToGrid w:val="0"/>
              <w:jc w:val="center"/>
              <w:rPr>
                <w:rFonts w:hint="eastAsia" w:ascii="宋体" w:hAnsi="宋体" w:eastAsia="宋体" w:cs="宋体"/>
                <w:b/>
                <w:bCs/>
                <w:kern w:val="0"/>
                <w:sz w:val="21"/>
                <w:szCs w:val="21"/>
                <w:lang w:val="en-US" w:eastAsia="zh-CN"/>
              </w:rPr>
            </w:pPr>
            <w:r>
              <w:rPr>
                <w:rFonts w:hint="eastAsia" w:ascii="宋体" w:hAnsi="宋体" w:eastAsia="宋体" w:cs="宋体"/>
                <w:b/>
                <w:bCs/>
                <w:color w:val="000000"/>
                <w:kern w:val="0"/>
                <w:sz w:val="21"/>
                <w:szCs w:val="21"/>
              </w:rPr>
              <w:t>√</w:t>
            </w:r>
          </w:p>
        </w:tc>
        <w:tc>
          <w:tcPr>
            <w:tcW w:w="624" w:type="dxa"/>
            <w:vAlign w:val="center"/>
          </w:tcPr>
          <w:p w14:paraId="3976375F">
            <w:pPr>
              <w:widowControl/>
              <w:adjustRightInd w:val="0"/>
              <w:snapToGrid w:val="0"/>
              <w:jc w:val="center"/>
              <w:rPr>
                <w:rFonts w:hint="eastAsia" w:ascii="宋体" w:hAnsi="宋体" w:eastAsia="宋体" w:cs="宋体"/>
                <w:b/>
                <w:bCs/>
                <w:kern w:val="0"/>
                <w:sz w:val="21"/>
                <w:szCs w:val="21"/>
              </w:rPr>
            </w:pPr>
          </w:p>
        </w:tc>
        <w:tc>
          <w:tcPr>
            <w:tcW w:w="624" w:type="dxa"/>
            <w:vAlign w:val="center"/>
          </w:tcPr>
          <w:p w14:paraId="13501A22">
            <w:pPr>
              <w:widowControl/>
              <w:adjustRightInd w:val="0"/>
              <w:snapToGrid w:val="0"/>
              <w:jc w:val="center"/>
              <w:rPr>
                <w:rFonts w:hint="eastAsia" w:ascii="宋体" w:hAnsi="宋体" w:eastAsia="宋体" w:cs="宋体"/>
                <w:b/>
                <w:bCs/>
                <w:kern w:val="0"/>
                <w:sz w:val="21"/>
                <w:szCs w:val="21"/>
              </w:rPr>
            </w:pPr>
          </w:p>
        </w:tc>
        <w:tc>
          <w:tcPr>
            <w:tcW w:w="624" w:type="dxa"/>
            <w:tcBorders>
              <w:bottom w:val="single" w:color="auto" w:sz="4" w:space="0"/>
            </w:tcBorders>
            <w:vAlign w:val="center"/>
          </w:tcPr>
          <w:p w14:paraId="3FD9BC33">
            <w:pPr>
              <w:widowControl/>
              <w:adjustRightInd w:val="0"/>
              <w:snapToGrid w:val="0"/>
              <w:jc w:val="center"/>
              <w:rPr>
                <w:rFonts w:hint="eastAsia" w:ascii="宋体" w:hAnsi="宋体" w:eastAsia="宋体" w:cs="宋体"/>
                <w:b/>
                <w:bCs/>
                <w:kern w:val="0"/>
                <w:sz w:val="21"/>
                <w:szCs w:val="21"/>
              </w:rPr>
            </w:pPr>
          </w:p>
        </w:tc>
        <w:tc>
          <w:tcPr>
            <w:tcW w:w="624" w:type="dxa"/>
            <w:tcBorders>
              <w:bottom w:val="single" w:color="auto" w:sz="4" w:space="0"/>
            </w:tcBorders>
            <w:vAlign w:val="center"/>
          </w:tcPr>
          <w:p w14:paraId="3F368861">
            <w:pPr>
              <w:widowControl/>
              <w:adjustRightInd w:val="0"/>
              <w:snapToGrid w:val="0"/>
              <w:jc w:val="center"/>
              <w:rPr>
                <w:rFonts w:hint="eastAsia" w:ascii="宋体" w:hAnsi="宋体" w:eastAsia="宋体" w:cs="宋体"/>
                <w:b/>
                <w:bCs/>
                <w:color w:val="003300"/>
                <w:kern w:val="0"/>
                <w:sz w:val="21"/>
                <w:szCs w:val="21"/>
              </w:rPr>
            </w:pPr>
          </w:p>
        </w:tc>
        <w:tc>
          <w:tcPr>
            <w:tcW w:w="624" w:type="dxa"/>
            <w:vAlign w:val="center"/>
          </w:tcPr>
          <w:p w14:paraId="71835BED">
            <w:pPr>
              <w:widowControl/>
              <w:adjustRightInd w:val="0"/>
              <w:snapToGrid w:val="0"/>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c>
          <w:tcPr>
            <w:tcW w:w="624" w:type="dxa"/>
            <w:vAlign w:val="center"/>
          </w:tcPr>
          <w:p w14:paraId="56C29DF2">
            <w:pPr>
              <w:widowControl/>
              <w:adjustRightInd w:val="0"/>
              <w:snapToGrid w:val="0"/>
              <w:jc w:val="center"/>
              <w:rPr>
                <w:rFonts w:hint="eastAsia" w:ascii="宋体" w:hAnsi="宋体" w:eastAsia="宋体" w:cs="宋体"/>
                <w:b/>
                <w:bCs/>
                <w:color w:val="003300"/>
                <w:kern w:val="0"/>
                <w:sz w:val="21"/>
                <w:szCs w:val="21"/>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0E3CEFAB">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2</w:t>
            </w:r>
          </w:p>
        </w:tc>
        <w:tc>
          <w:tcPr>
            <w:tcW w:w="1696" w:type="dxa"/>
            <w:shd w:val="clear" w:color="auto" w:fill="auto"/>
            <w:vAlign w:val="center"/>
          </w:tcPr>
          <w:p w14:paraId="4A4A6B00">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工程制图实训</w:t>
            </w:r>
          </w:p>
        </w:tc>
        <w:tc>
          <w:tcPr>
            <w:tcW w:w="528" w:type="dxa"/>
            <w:tcBorders>
              <w:right w:val="single" w:color="auto" w:sz="4" w:space="0"/>
            </w:tcBorders>
            <w:vAlign w:val="center"/>
          </w:tcPr>
          <w:p w14:paraId="198398BC">
            <w:pPr>
              <w:widowControl/>
              <w:adjustRightInd w:val="0"/>
              <w:snapToGrid w:val="0"/>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vAlign w:val="center"/>
          </w:tcPr>
          <w:p w14:paraId="1BD6D6B2">
            <w:pPr>
              <w:widowControl/>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24</w:t>
            </w:r>
          </w:p>
        </w:tc>
        <w:tc>
          <w:tcPr>
            <w:tcW w:w="624" w:type="dxa"/>
            <w:vAlign w:val="center"/>
          </w:tcPr>
          <w:p w14:paraId="439E0E87">
            <w:pPr>
              <w:widowControl/>
              <w:jc w:val="center"/>
              <w:rPr>
                <w:rFonts w:hint="eastAsia" w:ascii="宋体" w:hAnsi="宋体" w:eastAsia="宋体" w:cs="宋体"/>
                <w:b w:val="0"/>
                <w:bCs/>
                <w:kern w:val="0"/>
                <w:sz w:val="21"/>
                <w:szCs w:val="21"/>
              </w:rPr>
            </w:pPr>
          </w:p>
        </w:tc>
        <w:tc>
          <w:tcPr>
            <w:tcW w:w="624" w:type="dxa"/>
            <w:vAlign w:val="center"/>
          </w:tcPr>
          <w:p w14:paraId="7065F760">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color w:val="000000"/>
                <w:kern w:val="0"/>
                <w:sz w:val="21"/>
                <w:szCs w:val="21"/>
              </w:rPr>
              <w:t>√</w:t>
            </w:r>
          </w:p>
        </w:tc>
        <w:tc>
          <w:tcPr>
            <w:tcW w:w="624" w:type="dxa"/>
            <w:vAlign w:val="center"/>
          </w:tcPr>
          <w:p w14:paraId="6CF42640">
            <w:pPr>
              <w:widowControl/>
              <w:jc w:val="center"/>
              <w:rPr>
                <w:rFonts w:hint="eastAsia" w:ascii="宋体" w:hAnsi="宋体" w:eastAsia="宋体" w:cs="宋体"/>
                <w:b/>
                <w:bCs/>
                <w:kern w:val="0"/>
                <w:sz w:val="21"/>
                <w:szCs w:val="21"/>
              </w:rPr>
            </w:pPr>
          </w:p>
        </w:tc>
        <w:tc>
          <w:tcPr>
            <w:tcW w:w="624" w:type="dxa"/>
            <w:vAlign w:val="center"/>
          </w:tcPr>
          <w:p w14:paraId="5CB8A563">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758E372A">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04BE57AB">
            <w:pPr>
              <w:widowControl/>
              <w:jc w:val="left"/>
              <w:rPr>
                <w:rFonts w:hint="eastAsia" w:ascii="宋体" w:hAnsi="宋体" w:eastAsia="宋体" w:cs="宋体"/>
                <w:b/>
                <w:bCs/>
                <w:color w:val="003300"/>
                <w:kern w:val="0"/>
                <w:sz w:val="21"/>
                <w:szCs w:val="21"/>
              </w:rPr>
            </w:pPr>
          </w:p>
        </w:tc>
        <w:tc>
          <w:tcPr>
            <w:tcW w:w="624" w:type="dxa"/>
            <w:vAlign w:val="center"/>
          </w:tcPr>
          <w:p w14:paraId="5D2CDC1B">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c>
          <w:tcPr>
            <w:tcW w:w="624" w:type="dxa"/>
            <w:vAlign w:val="center"/>
          </w:tcPr>
          <w:p w14:paraId="39F9809C">
            <w:pPr>
              <w:widowControl/>
              <w:jc w:val="center"/>
              <w:rPr>
                <w:rFonts w:hint="eastAsia" w:ascii="宋体" w:hAnsi="宋体" w:eastAsia="宋体" w:cs="宋体"/>
                <w:b/>
                <w:bCs/>
                <w:color w:val="003300"/>
                <w:kern w:val="0"/>
                <w:sz w:val="21"/>
                <w:szCs w:val="21"/>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3</w:t>
            </w:r>
          </w:p>
        </w:tc>
        <w:tc>
          <w:tcPr>
            <w:tcW w:w="1696" w:type="dxa"/>
            <w:shd w:val="clear" w:color="auto" w:fill="auto"/>
            <w:vAlign w:val="center"/>
          </w:tcPr>
          <w:p w14:paraId="46942925">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color w:val="auto"/>
                <w:kern w:val="0"/>
                <w:sz w:val="21"/>
                <w:szCs w:val="21"/>
                <w:highlight w:val="none"/>
                <w:lang w:val="en-US" w:eastAsia="zh-CN"/>
              </w:rPr>
              <w:t>电气控制线路安装与调试实训</w:t>
            </w:r>
          </w:p>
        </w:tc>
        <w:tc>
          <w:tcPr>
            <w:tcW w:w="528" w:type="dxa"/>
            <w:tcBorders>
              <w:right w:val="single" w:color="auto" w:sz="4" w:space="0"/>
            </w:tcBorders>
            <w:vAlign w:val="center"/>
          </w:tcPr>
          <w:p w14:paraId="36206336">
            <w:pPr>
              <w:widowControl/>
              <w:adjustRightInd w:val="0"/>
              <w:snapToGrid w:val="0"/>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vAlign w:val="center"/>
          </w:tcPr>
          <w:p w14:paraId="69905476">
            <w:pPr>
              <w:widowControl/>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24</w:t>
            </w:r>
          </w:p>
        </w:tc>
        <w:tc>
          <w:tcPr>
            <w:tcW w:w="624" w:type="dxa"/>
            <w:vAlign w:val="center"/>
          </w:tcPr>
          <w:p w14:paraId="4304DEBE">
            <w:pPr>
              <w:widowControl/>
              <w:jc w:val="center"/>
              <w:rPr>
                <w:rFonts w:hint="eastAsia" w:ascii="宋体" w:hAnsi="宋体" w:eastAsia="宋体" w:cs="宋体"/>
                <w:b w:val="0"/>
                <w:bCs/>
                <w:kern w:val="0"/>
                <w:sz w:val="21"/>
                <w:szCs w:val="21"/>
              </w:rPr>
            </w:pPr>
          </w:p>
        </w:tc>
        <w:tc>
          <w:tcPr>
            <w:tcW w:w="624" w:type="dxa"/>
            <w:vAlign w:val="center"/>
          </w:tcPr>
          <w:p w14:paraId="3682CF6D">
            <w:pPr>
              <w:widowControl/>
              <w:jc w:val="center"/>
              <w:rPr>
                <w:rFonts w:hint="eastAsia" w:ascii="宋体" w:hAnsi="宋体" w:eastAsia="宋体" w:cs="宋体"/>
                <w:b/>
                <w:bCs/>
                <w:kern w:val="0"/>
                <w:sz w:val="21"/>
                <w:szCs w:val="21"/>
              </w:rPr>
            </w:pPr>
          </w:p>
        </w:tc>
        <w:tc>
          <w:tcPr>
            <w:tcW w:w="624" w:type="dxa"/>
            <w:vAlign w:val="center"/>
          </w:tcPr>
          <w:p w14:paraId="2CCD374F">
            <w:pPr>
              <w:widowControl/>
              <w:jc w:val="center"/>
              <w:rPr>
                <w:rFonts w:hint="eastAsia" w:ascii="宋体" w:hAnsi="宋体" w:eastAsia="宋体" w:cs="宋体"/>
                <w:b/>
                <w:bCs/>
                <w:kern w:val="0"/>
                <w:sz w:val="21"/>
                <w:szCs w:val="21"/>
                <w:lang w:val="en-US" w:eastAsia="zh-CN"/>
              </w:rPr>
            </w:pPr>
          </w:p>
        </w:tc>
        <w:tc>
          <w:tcPr>
            <w:tcW w:w="624" w:type="dxa"/>
            <w:vAlign w:val="center"/>
          </w:tcPr>
          <w:p w14:paraId="5C65C42B">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w:t>
            </w:r>
          </w:p>
        </w:tc>
        <w:tc>
          <w:tcPr>
            <w:tcW w:w="624" w:type="dxa"/>
            <w:tcBorders>
              <w:top w:val="single" w:color="auto" w:sz="4" w:space="0"/>
              <w:bottom w:val="single" w:color="auto" w:sz="4" w:space="0"/>
            </w:tcBorders>
            <w:vAlign w:val="center"/>
          </w:tcPr>
          <w:p w14:paraId="10CB2449">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770C48BD">
            <w:pPr>
              <w:widowControl/>
              <w:jc w:val="left"/>
              <w:rPr>
                <w:rFonts w:hint="eastAsia" w:ascii="宋体" w:hAnsi="宋体" w:eastAsia="宋体" w:cs="宋体"/>
                <w:b/>
                <w:bCs/>
                <w:color w:val="003300"/>
                <w:kern w:val="0"/>
                <w:sz w:val="21"/>
                <w:szCs w:val="21"/>
              </w:rPr>
            </w:pPr>
          </w:p>
        </w:tc>
        <w:tc>
          <w:tcPr>
            <w:tcW w:w="624" w:type="dxa"/>
            <w:vAlign w:val="center"/>
          </w:tcPr>
          <w:p w14:paraId="614C529D">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c>
          <w:tcPr>
            <w:tcW w:w="624" w:type="dxa"/>
            <w:vAlign w:val="center"/>
          </w:tcPr>
          <w:p w14:paraId="5E09A915">
            <w:pPr>
              <w:widowControl/>
              <w:jc w:val="center"/>
              <w:rPr>
                <w:rFonts w:hint="eastAsia" w:ascii="宋体" w:hAnsi="宋体" w:eastAsia="宋体" w:cs="宋体"/>
                <w:b/>
                <w:bCs/>
                <w:color w:val="003300"/>
                <w:kern w:val="0"/>
                <w:sz w:val="21"/>
                <w:szCs w:val="21"/>
              </w:rPr>
            </w:pPr>
          </w:p>
        </w:tc>
      </w:tr>
      <w:tr w14:paraId="38A7E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shd w:val="clear" w:color="auto" w:fill="auto"/>
            <w:vAlign w:val="center"/>
          </w:tcPr>
          <w:p w14:paraId="2632F640">
            <w:pPr>
              <w:widowControl/>
              <w:jc w:val="center"/>
              <w:rPr>
                <w:rFonts w:hint="eastAsia" w:ascii="宋体" w:hAnsi="宋体" w:eastAsia="宋体" w:cs="宋体"/>
                <w:b w:val="0"/>
                <w:bCs/>
                <w:color w:val="000000"/>
                <w:kern w:val="0"/>
                <w:sz w:val="21"/>
                <w:szCs w:val="21"/>
                <w:lang w:val="en-US" w:eastAsia="zh-CN" w:bidi="ar-SA"/>
              </w:rPr>
            </w:pPr>
            <w:r>
              <w:rPr>
                <w:rFonts w:hint="eastAsia" w:ascii="宋体" w:hAnsi="宋体" w:eastAsia="宋体" w:cs="宋体"/>
                <w:b w:val="0"/>
                <w:bCs/>
                <w:color w:val="000000"/>
                <w:kern w:val="0"/>
                <w:sz w:val="21"/>
                <w:szCs w:val="21"/>
              </w:rPr>
              <w:t>4</w:t>
            </w:r>
          </w:p>
        </w:tc>
        <w:tc>
          <w:tcPr>
            <w:tcW w:w="1696" w:type="dxa"/>
            <w:shd w:val="clear" w:color="auto" w:fill="auto"/>
            <w:vAlign w:val="center"/>
          </w:tcPr>
          <w:p w14:paraId="70DB85A0">
            <w:pPr>
              <w:widowControl/>
              <w:jc w:val="center"/>
              <w:rPr>
                <w:rFonts w:hint="default"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rPr>
              <w:t>PLC实训</w:t>
            </w:r>
          </w:p>
        </w:tc>
        <w:tc>
          <w:tcPr>
            <w:tcW w:w="528" w:type="dxa"/>
            <w:tcBorders>
              <w:right w:val="single" w:color="auto" w:sz="4" w:space="0"/>
            </w:tcBorders>
            <w:shd w:val="clear" w:color="auto" w:fill="auto"/>
            <w:vAlign w:val="center"/>
          </w:tcPr>
          <w:p w14:paraId="07365811">
            <w:pPr>
              <w:widowControl/>
              <w:adjustRightInd w:val="0"/>
              <w:snapToGrid w:val="0"/>
              <w:jc w:val="center"/>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shd w:val="clear" w:color="auto" w:fill="auto"/>
            <w:vAlign w:val="center"/>
          </w:tcPr>
          <w:p w14:paraId="586F09F2">
            <w:pPr>
              <w:widowControl/>
              <w:jc w:val="center"/>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rPr>
              <w:t>24</w:t>
            </w:r>
          </w:p>
        </w:tc>
        <w:tc>
          <w:tcPr>
            <w:tcW w:w="624" w:type="dxa"/>
            <w:shd w:val="clear" w:color="auto" w:fill="auto"/>
            <w:vAlign w:val="center"/>
          </w:tcPr>
          <w:p w14:paraId="4C1FE740">
            <w:pPr>
              <w:widowControl/>
              <w:jc w:val="center"/>
              <w:rPr>
                <w:rFonts w:hint="eastAsia" w:ascii="宋体" w:hAnsi="宋体" w:eastAsia="宋体" w:cs="宋体"/>
                <w:b w:val="0"/>
                <w:bCs/>
                <w:kern w:val="0"/>
                <w:sz w:val="21"/>
                <w:szCs w:val="21"/>
                <w:lang w:val="en-US" w:eastAsia="zh-CN" w:bidi="ar-SA"/>
              </w:rPr>
            </w:pPr>
          </w:p>
        </w:tc>
        <w:tc>
          <w:tcPr>
            <w:tcW w:w="624" w:type="dxa"/>
            <w:shd w:val="clear" w:color="auto" w:fill="auto"/>
            <w:vAlign w:val="center"/>
          </w:tcPr>
          <w:p w14:paraId="28667D56">
            <w:pPr>
              <w:widowControl/>
              <w:jc w:val="center"/>
              <w:rPr>
                <w:rFonts w:hint="eastAsia" w:ascii="宋体" w:hAnsi="宋体" w:eastAsia="宋体" w:cs="宋体"/>
                <w:b/>
                <w:bCs/>
                <w:kern w:val="0"/>
                <w:sz w:val="21"/>
                <w:szCs w:val="21"/>
                <w:lang w:val="en-US" w:eastAsia="zh-CN" w:bidi="ar-SA"/>
              </w:rPr>
            </w:pPr>
          </w:p>
        </w:tc>
        <w:tc>
          <w:tcPr>
            <w:tcW w:w="624" w:type="dxa"/>
            <w:shd w:val="clear" w:color="auto" w:fill="auto"/>
            <w:vAlign w:val="center"/>
          </w:tcPr>
          <w:p w14:paraId="2504D611">
            <w:pPr>
              <w:widowControl/>
              <w:jc w:val="center"/>
              <w:rPr>
                <w:rFonts w:hint="eastAsia" w:ascii="宋体" w:hAnsi="宋体" w:eastAsia="宋体" w:cs="宋体"/>
                <w:b/>
                <w:bCs/>
                <w:color w:val="auto"/>
                <w:kern w:val="0"/>
                <w:sz w:val="21"/>
                <w:szCs w:val="21"/>
                <w:lang w:val="en-US" w:eastAsia="zh-CN" w:bidi="ar-SA"/>
              </w:rPr>
            </w:pPr>
          </w:p>
        </w:tc>
        <w:tc>
          <w:tcPr>
            <w:tcW w:w="624" w:type="dxa"/>
            <w:shd w:val="clear" w:color="auto" w:fill="auto"/>
            <w:vAlign w:val="center"/>
          </w:tcPr>
          <w:p w14:paraId="0E0A8335">
            <w:pPr>
              <w:widowControl/>
              <w:jc w:val="center"/>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w:t>
            </w:r>
          </w:p>
        </w:tc>
        <w:tc>
          <w:tcPr>
            <w:tcW w:w="624" w:type="dxa"/>
            <w:tcBorders>
              <w:top w:val="single" w:color="auto" w:sz="4" w:space="0"/>
              <w:bottom w:val="single" w:color="auto" w:sz="4" w:space="0"/>
            </w:tcBorders>
            <w:shd w:val="clear" w:color="auto" w:fill="auto"/>
            <w:vAlign w:val="center"/>
          </w:tcPr>
          <w:p w14:paraId="32C8BE01">
            <w:pPr>
              <w:widowControl/>
              <w:jc w:val="center"/>
              <w:rPr>
                <w:rFonts w:hint="eastAsia" w:ascii="宋体" w:hAnsi="宋体" w:eastAsia="宋体" w:cs="宋体"/>
                <w:b/>
                <w:bCs/>
                <w:kern w:val="0"/>
                <w:sz w:val="21"/>
                <w:szCs w:val="21"/>
                <w:lang w:val="en-US" w:eastAsia="zh-CN" w:bidi="ar-SA"/>
              </w:rPr>
            </w:pPr>
          </w:p>
        </w:tc>
        <w:tc>
          <w:tcPr>
            <w:tcW w:w="624" w:type="dxa"/>
            <w:tcBorders>
              <w:top w:val="single" w:color="auto" w:sz="4" w:space="0"/>
              <w:bottom w:val="single" w:color="auto" w:sz="4" w:space="0"/>
            </w:tcBorders>
            <w:shd w:val="clear" w:color="auto" w:fill="auto"/>
            <w:vAlign w:val="center"/>
          </w:tcPr>
          <w:p w14:paraId="7D6A61BC">
            <w:pPr>
              <w:widowControl/>
              <w:jc w:val="left"/>
              <w:rPr>
                <w:rFonts w:hint="eastAsia" w:ascii="宋体" w:hAnsi="宋体" w:eastAsia="宋体" w:cs="宋体"/>
                <w:b/>
                <w:bCs/>
                <w:color w:val="000000"/>
                <w:kern w:val="0"/>
                <w:sz w:val="21"/>
                <w:szCs w:val="21"/>
                <w:lang w:val="en-US" w:eastAsia="zh-CN" w:bidi="ar-SA"/>
              </w:rPr>
            </w:pPr>
          </w:p>
        </w:tc>
        <w:tc>
          <w:tcPr>
            <w:tcW w:w="624" w:type="dxa"/>
            <w:shd w:val="clear" w:color="auto" w:fill="auto"/>
            <w:vAlign w:val="center"/>
          </w:tcPr>
          <w:p w14:paraId="71B72F63">
            <w:pPr>
              <w:widowControl/>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rPr>
              <w:t>√</w:t>
            </w:r>
          </w:p>
        </w:tc>
        <w:tc>
          <w:tcPr>
            <w:tcW w:w="624" w:type="dxa"/>
            <w:shd w:val="clear" w:color="auto" w:fill="auto"/>
            <w:vAlign w:val="center"/>
          </w:tcPr>
          <w:p w14:paraId="0261F272">
            <w:pPr>
              <w:widowControl/>
              <w:jc w:val="center"/>
              <w:rPr>
                <w:rFonts w:hint="eastAsia" w:ascii="宋体" w:hAnsi="宋体" w:eastAsia="宋体" w:cs="宋体"/>
                <w:b/>
                <w:bCs/>
                <w:color w:val="000000"/>
                <w:kern w:val="0"/>
                <w:sz w:val="21"/>
                <w:szCs w:val="21"/>
                <w:lang w:val="en-US" w:eastAsia="zh-CN" w:bidi="ar-SA"/>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shd w:val="clear" w:color="auto" w:fill="auto"/>
            <w:vAlign w:val="center"/>
          </w:tcPr>
          <w:p w14:paraId="22261DC0">
            <w:pPr>
              <w:widowControl/>
              <w:jc w:val="center"/>
              <w:rPr>
                <w:rFonts w:hint="eastAsia" w:ascii="宋体" w:hAnsi="宋体" w:eastAsia="宋体" w:cs="宋体"/>
                <w:b w:val="0"/>
                <w:bCs/>
                <w:color w:val="000000"/>
                <w:kern w:val="0"/>
                <w:sz w:val="21"/>
                <w:szCs w:val="21"/>
                <w:lang w:val="en-US" w:eastAsia="zh-CN" w:bidi="ar-SA"/>
              </w:rPr>
            </w:pPr>
            <w:r>
              <w:rPr>
                <w:rFonts w:hint="eastAsia" w:ascii="宋体" w:hAnsi="宋体" w:eastAsia="宋体" w:cs="宋体"/>
                <w:b w:val="0"/>
                <w:bCs/>
                <w:color w:val="000000"/>
                <w:kern w:val="0"/>
                <w:sz w:val="21"/>
                <w:szCs w:val="21"/>
              </w:rPr>
              <w:t>5</w:t>
            </w:r>
          </w:p>
        </w:tc>
        <w:tc>
          <w:tcPr>
            <w:tcW w:w="1696" w:type="dxa"/>
            <w:shd w:val="clear" w:color="auto" w:fill="auto"/>
            <w:vAlign w:val="center"/>
          </w:tcPr>
          <w:p w14:paraId="6E5E1B7F">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数控技术实习</w:t>
            </w:r>
          </w:p>
        </w:tc>
        <w:tc>
          <w:tcPr>
            <w:tcW w:w="528" w:type="dxa"/>
            <w:tcBorders>
              <w:right w:val="single" w:color="auto" w:sz="4" w:space="0"/>
            </w:tcBorders>
            <w:vAlign w:val="center"/>
          </w:tcPr>
          <w:p w14:paraId="11DE218D">
            <w:pPr>
              <w:widowControl/>
              <w:adjustRightInd w:val="0"/>
              <w:snapToGrid w:val="0"/>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vAlign w:val="center"/>
          </w:tcPr>
          <w:p w14:paraId="3C14FEDB">
            <w:pPr>
              <w:widowControl/>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24</w:t>
            </w:r>
          </w:p>
        </w:tc>
        <w:tc>
          <w:tcPr>
            <w:tcW w:w="624" w:type="dxa"/>
            <w:vAlign w:val="center"/>
          </w:tcPr>
          <w:p w14:paraId="4CE934D5">
            <w:pPr>
              <w:widowControl/>
              <w:jc w:val="center"/>
              <w:rPr>
                <w:rFonts w:hint="eastAsia" w:ascii="宋体" w:hAnsi="宋体" w:eastAsia="宋体" w:cs="宋体"/>
                <w:b w:val="0"/>
                <w:bCs/>
                <w:kern w:val="0"/>
                <w:sz w:val="21"/>
                <w:szCs w:val="21"/>
              </w:rPr>
            </w:pPr>
          </w:p>
        </w:tc>
        <w:tc>
          <w:tcPr>
            <w:tcW w:w="624" w:type="dxa"/>
            <w:vAlign w:val="center"/>
          </w:tcPr>
          <w:p w14:paraId="763CC4DD">
            <w:pPr>
              <w:widowControl/>
              <w:jc w:val="center"/>
              <w:rPr>
                <w:rFonts w:hint="eastAsia" w:ascii="宋体" w:hAnsi="宋体" w:eastAsia="宋体" w:cs="宋体"/>
                <w:b/>
                <w:bCs/>
                <w:kern w:val="0"/>
                <w:sz w:val="21"/>
                <w:szCs w:val="21"/>
              </w:rPr>
            </w:pPr>
          </w:p>
        </w:tc>
        <w:tc>
          <w:tcPr>
            <w:tcW w:w="624" w:type="dxa"/>
            <w:vAlign w:val="center"/>
          </w:tcPr>
          <w:p w14:paraId="557918D7">
            <w:pPr>
              <w:widowControl/>
              <w:jc w:val="center"/>
              <w:rPr>
                <w:rFonts w:hint="eastAsia" w:ascii="宋体" w:hAnsi="宋体" w:eastAsia="宋体" w:cs="宋体"/>
                <w:b/>
                <w:bCs/>
                <w:kern w:val="0"/>
                <w:sz w:val="21"/>
                <w:szCs w:val="21"/>
                <w:lang w:val="en-US" w:eastAsia="zh-CN"/>
              </w:rPr>
            </w:pPr>
          </w:p>
        </w:tc>
        <w:tc>
          <w:tcPr>
            <w:tcW w:w="624" w:type="dxa"/>
            <w:vAlign w:val="center"/>
          </w:tcPr>
          <w:p w14:paraId="1DF1F148">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34DC8D82">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w:t>
            </w:r>
          </w:p>
        </w:tc>
        <w:tc>
          <w:tcPr>
            <w:tcW w:w="624" w:type="dxa"/>
            <w:tcBorders>
              <w:top w:val="single" w:color="auto" w:sz="4" w:space="0"/>
              <w:bottom w:val="single" w:color="auto" w:sz="4" w:space="0"/>
            </w:tcBorders>
            <w:vAlign w:val="center"/>
          </w:tcPr>
          <w:p w14:paraId="366F64A9">
            <w:pPr>
              <w:widowControl/>
              <w:jc w:val="left"/>
              <w:rPr>
                <w:rFonts w:hint="eastAsia" w:ascii="宋体" w:hAnsi="宋体" w:eastAsia="宋体" w:cs="宋体"/>
                <w:b/>
                <w:bCs/>
                <w:color w:val="003300"/>
                <w:kern w:val="0"/>
                <w:sz w:val="21"/>
                <w:szCs w:val="21"/>
              </w:rPr>
            </w:pPr>
          </w:p>
        </w:tc>
        <w:tc>
          <w:tcPr>
            <w:tcW w:w="624" w:type="dxa"/>
            <w:tcBorders>
              <w:bottom w:val="single" w:color="auto" w:sz="4" w:space="0"/>
            </w:tcBorders>
            <w:vAlign w:val="center"/>
          </w:tcPr>
          <w:p w14:paraId="795092E8">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c>
          <w:tcPr>
            <w:tcW w:w="624" w:type="dxa"/>
            <w:vAlign w:val="center"/>
          </w:tcPr>
          <w:p w14:paraId="60477A40">
            <w:pPr>
              <w:widowControl/>
              <w:jc w:val="center"/>
              <w:rPr>
                <w:rFonts w:hint="eastAsia" w:ascii="宋体" w:hAnsi="宋体" w:eastAsia="宋体" w:cs="宋体"/>
                <w:b/>
                <w:bCs/>
                <w:color w:val="003300"/>
                <w:kern w:val="0"/>
                <w:sz w:val="21"/>
                <w:szCs w:val="21"/>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shd w:val="clear" w:color="auto" w:fill="auto"/>
            <w:vAlign w:val="center"/>
          </w:tcPr>
          <w:p w14:paraId="453C3C5C">
            <w:pPr>
              <w:widowControl/>
              <w:jc w:val="center"/>
              <w:rPr>
                <w:rFonts w:hint="eastAsia" w:ascii="宋体" w:hAnsi="宋体" w:eastAsia="宋体" w:cs="宋体"/>
                <w:b w:val="0"/>
                <w:bCs/>
                <w:color w:val="000000"/>
                <w:kern w:val="0"/>
                <w:sz w:val="21"/>
                <w:szCs w:val="21"/>
                <w:lang w:val="en-US" w:eastAsia="zh-CN" w:bidi="ar-SA"/>
              </w:rPr>
            </w:pPr>
            <w:r>
              <w:rPr>
                <w:rFonts w:hint="eastAsia" w:ascii="宋体" w:hAnsi="宋体" w:eastAsia="宋体" w:cs="宋体"/>
                <w:b w:val="0"/>
                <w:bCs/>
                <w:color w:val="000000"/>
                <w:kern w:val="0"/>
                <w:sz w:val="21"/>
                <w:szCs w:val="21"/>
              </w:rPr>
              <w:t>6</w:t>
            </w:r>
          </w:p>
        </w:tc>
        <w:tc>
          <w:tcPr>
            <w:tcW w:w="1696" w:type="dxa"/>
            <w:shd w:val="clear" w:color="auto" w:fill="auto"/>
            <w:vAlign w:val="center"/>
          </w:tcPr>
          <w:p w14:paraId="34C9672E">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color w:val="auto"/>
                <w:kern w:val="0"/>
                <w:sz w:val="21"/>
                <w:szCs w:val="21"/>
                <w:lang w:val="en-US" w:eastAsia="zh-CN"/>
              </w:rPr>
              <w:t>工业机器人操作与编程实训</w:t>
            </w:r>
          </w:p>
        </w:tc>
        <w:tc>
          <w:tcPr>
            <w:tcW w:w="528" w:type="dxa"/>
            <w:tcBorders>
              <w:right w:val="single" w:color="auto" w:sz="4" w:space="0"/>
            </w:tcBorders>
            <w:vAlign w:val="center"/>
          </w:tcPr>
          <w:p w14:paraId="5EA009D3">
            <w:pPr>
              <w:widowControl/>
              <w:adjustRightInd w:val="0"/>
              <w:snapToGrid w:val="0"/>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1</w:t>
            </w:r>
          </w:p>
        </w:tc>
        <w:tc>
          <w:tcPr>
            <w:tcW w:w="668" w:type="dxa"/>
            <w:tcBorders>
              <w:left w:val="single" w:color="auto" w:sz="4" w:space="0"/>
            </w:tcBorders>
            <w:vAlign w:val="center"/>
          </w:tcPr>
          <w:p w14:paraId="1569D7E6">
            <w:pPr>
              <w:widowControl/>
              <w:jc w:val="center"/>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24</w:t>
            </w:r>
          </w:p>
        </w:tc>
        <w:tc>
          <w:tcPr>
            <w:tcW w:w="624" w:type="dxa"/>
            <w:vAlign w:val="center"/>
          </w:tcPr>
          <w:p w14:paraId="6B57957A">
            <w:pPr>
              <w:widowControl/>
              <w:jc w:val="center"/>
              <w:rPr>
                <w:rFonts w:hint="eastAsia" w:ascii="宋体" w:hAnsi="宋体" w:eastAsia="宋体" w:cs="宋体"/>
                <w:b w:val="0"/>
                <w:bCs/>
                <w:kern w:val="0"/>
                <w:sz w:val="21"/>
                <w:szCs w:val="21"/>
              </w:rPr>
            </w:pPr>
          </w:p>
        </w:tc>
        <w:tc>
          <w:tcPr>
            <w:tcW w:w="624" w:type="dxa"/>
            <w:vAlign w:val="center"/>
          </w:tcPr>
          <w:p w14:paraId="6457F07B">
            <w:pPr>
              <w:widowControl/>
              <w:jc w:val="center"/>
              <w:rPr>
                <w:rFonts w:hint="eastAsia" w:ascii="宋体" w:hAnsi="宋体" w:eastAsia="宋体" w:cs="宋体"/>
                <w:b/>
                <w:bCs/>
                <w:kern w:val="0"/>
                <w:sz w:val="21"/>
                <w:szCs w:val="21"/>
              </w:rPr>
            </w:pPr>
          </w:p>
        </w:tc>
        <w:tc>
          <w:tcPr>
            <w:tcW w:w="624" w:type="dxa"/>
            <w:vAlign w:val="center"/>
          </w:tcPr>
          <w:p w14:paraId="76B668C9">
            <w:pPr>
              <w:widowControl/>
              <w:jc w:val="center"/>
              <w:rPr>
                <w:rFonts w:hint="eastAsia" w:ascii="宋体" w:hAnsi="宋体" w:eastAsia="宋体" w:cs="宋体"/>
                <w:b/>
                <w:bCs/>
                <w:color w:val="auto"/>
                <w:kern w:val="0"/>
                <w:sz w:val="21"/>
                <w:szCs w:val="21"/>
              </w:rPr>
            </w:pPr>
          </w:p>
        </w:tc>
        <w:tc>
          <w:tcPr>
            <w:tcW w:w="624" w:type="dxa"/>
            <w:vAlign w:val="center"/>
          </w:tcPr>
          <w:p w14:paraId="42D56D9A">
            <w:pPr>
              <w:widowControl/>
              <w:jc w:val="center"/>
              <w:rPr>
                <w:rFonts w:hint="eastAsia" w:ascii="宋体" w:hAnsi="宋体" w:eastAsia="宋体" w:cs="宋体"/>
                <w:b/>
                <w:bCs/>
                <w:kern w:val="0"/>
                <w:sz w:val="21"/>
                <w:szCs w:val="21"/>
                <w:lang w:val="en-US" w:eastAsia="zh-CN"/>
              </w:rPr>
            </w:pPr>
          </w:p>
        </w:tc>
        <w:tc>
          <w:tcPr>
            <w:tcW w:w="624" w:type="dxa"/>
            <w:tcBorders>
              <w:top w:val="single" w:color="auto" w:sz="4" w:space="0"/>
              <w:bottom w:val="single" w:color="auto" w:sz="4" w:space="0"/>
            </w:tcBorders>
            <w:vAlign w:val="center"/>
          </w:tcPr>
          <w:p w14:paraId="2CEBF6CD">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w:t>
            </w:r>
          </w:p>
        </w:tc>
        <w:tc>
          <w:tcPr>
            <w:tcW w:w="624" w:type="dxa"/>
            <w:tcBorders>
              <w:top w:val="single" w:color="auto" w:sz="4" w:space="0"/>
              <w:bottom w:val="single" w:color="auto" w:sz="4" w:space="0"/>
            </w:tcBorders>
            <w:vAlign w:val="center"/>
          </w:tcPr>
          <w:p w14:paraId="219382A2">
            <w:pPr>
              <w:widowControl/>
              <w:jc w:val="left"/>
              <w:rPr>
                <w:rFonts w:hint="eastAsia" w:ascii="宋体" w:hAnsi="宋体" w:eastAsia="宋体" w:cs="宋体"/>
                <w:b/>
                <w:bCs/>
                <w:color w:val="003300"/>
                <w:kern w:val="0"/>
                <w:sz w:val="21"/>
                <w:szCs w:val="21"/>
              </w:rPr>
            </w:pPr>
          </w:p>
        </w:tc>
        <w:tc>
          <w:tcPr>
            <w:tcW w:w="624" w:type="dxa"/>
            <w:tcBorders>
              <w:top w:val="single" w:color="auto" w:sz="4" w:space="0"/>
              <w:bottom w:val="single" w:color="auto" w:sz="4" w:space="0"/>
            </w:tcBorders>
            <w:vAlign w:val="center"/>
          </w:tcPr>
          <w:p w14:paraId="629F6022">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c>
          <w:tcPr>
            <w:tcW w:w="624" w:type="dxa"/>
            <w:vAlign w:val="center"/>
          </w:tcPr>
          <w:p w14:paraId="5143D103">
            <w:pPr>
              <w:widowControl/>
              <w:jc w:val="center"/>
              <w:rPr>
                <w:rFonts w:hint="eastAsia" w:ascii="宋体" w:hAnsi="宋体" w:eastAsia="宋体" w:cs="宋体"/>
                <w:b/>
                <w:bCs/>
                <w:color w:val="003300"/>
                <w:kern w:val="0"/>
                <w:sz w:val="21"/>
                <w:szCs w:val="21"/>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7</w:t>
            </w:r>
          </w:p>
        </w:tc>
        <w:tc>
          <w:tcPr>
            <w:tcW w:w="1696" w:type="dxa"/>
            <w:vAlign w:val="center"/>
          </w:tcPr>
          <w:p w14:paraId="584BAA06">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认识实习</w:t>
            </w:r>
          </w:p>
        </w:tc>
        <w:tc>
          <w:tcPr>
            <w:tcW w:w="528" w:type="dxa"/>
            <w:tcBorders>
              <w:right w:val="single" w:color="auto" w:sz="4" w:space="0"/>
            </w:tcBorders>
            <w:vAlign w:val="center"/>
          </w:tcPr>
          <w:p w14:paraId="7CD33BA7">
            <w:pPr>
              <w:widowControl/>
              <w:jc w:val="center"/>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18</w:t>
            </w:r>
          </w:p>
        </w:tc>
        <w:tc>
          <w:tcPr>
            <w:tcW w:w="668" w:type="dxa"/>
            <w:tcBorders>
              <w:left w:val="single" w:color="auto" w:sz="4" w:space="0"/>
            </w:tcBorders>
            <w:vAlign w:val="center"/>
          </w:tcPr>
          <w:p w14:paraId="1FFF22B6">
            <w:pPr>
              <w:widowControl/>
              <w:jc w:val="center"/>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432</w:t>
            </w:r>
          </w:p>
        </w:tc>
        <w:tc>
          <w:tcPr>
            <w:tcW w:w="624" w:type="dxa"/>
            <w:vAlign w:val="center"/>
          </w:tcPr>
          <w:p w14:paraId="164FD54A">
            <w:pPr>
              <w:widowControl/>
              <w:jc w:val="center"/>
              <w:rPr>
                <w:rFonts w:hint="eastAsia" w:ascii="宋体" w:hAnsi="宋体" w:eastAsia="宋体" w:cs="宋体"/>
                <w:b w:val="0"/>
                <w:bCs/>
                <w:kern w:val="0"/>
                <w:sz w:val="21"/>
                <w:szCs w:val="21"/>
              </w:rPr>
            </w:pPr>
          </w:p>
        </w:tc>
        <w:tc>
          <w:tcPr>
            <w:tcW w:w="624" w:type="dxa"/>
            <w:vAlign w:val="center"/>
          </w:tcPr>
          <w:p w14:paraId="544D4BB3">
            <w:pPr>
              <w:widowControl/>
              <w:jc w:val="center"/>
              <w:rPr>
                <w:rFonts w:hint="eastAsia" w:ascii="宋体" w:hAnsi="宋体" w:eastAsia="宋体" w:cs="宋体"/>
                <w:b/>
                <w:bCs/>
                <w:kern w:val="0"/>
                <w:sz w:val="21"/>
                <w:szCs w:val="21"/>
              </w:rPr>
            </w:pPr>
          </w:p>
        </w:tc>
        <w:tc>
          <w:tcPr>
            <w:tcW w:w="624" w:type="dxa"/>
            <w:vAlign w:val="center"/>
          </w:tcPr>
          <w:p w14:paraId="1D2B9113">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w:t>
            </w:r>
          </w:p>
        </w:tc>
        <w:tc>
          <w:tcPr>
            <w:tcW w:w="624" w:type="dxa"/>
            <w:vAlign w:val="center"/>
          </w:tcPr>
          <w:p w14:paraId="5EFF15A8">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27F84A99">
            <w:pPr>
              <w:widowControl/>
              <w:jc w:val="center"/>
              <w:rPr>
                <w:rFonts w:hint="eastAsia" w:ascii="宋体" w:hAnsi="宋体" w:eastAsia="宋体" w:cs="宋体"/>
                <w:b/>
                <w:kern w:val="0"/>
                <w:sz w:val="21"/>
                <w:szCs w:val="21"/>
                <w:lang w:val="en-US" w:eastAsia="zh-CN"/>
              </w:rPr>
            </w:pPr>
          </w:p>
        </w:tc>
        <w:tc>
          <w:tcPr>
            <w:tcW w:w="624" w:type="dxa"/>
            <w:tcBorders>
              <w:top w:val="single" w:color="auto" w:sz="4" w:space="0"/>
              <w:bottom w:val="single" w:color="auto" w:sz="4" w:space="0"/>
            </w:tcBorders>
            <w:vAlign w:val="center"/>
          </w:tcPr>
          <w:p w14:paraId="6C9A0FAA">
            <w:pPr>
              <w:widowControl/>
              <w:jc w:val="center"/>
              <w:rPr>
                <w:rFonts w:hint="eastAsia" w:ascii="宋体" w:hAnsi="宋体" w:eastAsia="宋体" w:cs="宋体"/>
                <w:b/>
                <w:bCs/>
                <w:color w:val="000000"/>
                <w:kern w:val="0"/>
                <w:sz w:val="21"/>
                <w:szCs w:val="21"/>
              </w:rPr>
            </w:pPr>
          </w:p>
        </w:tc>
        <w:tc>
          <w:tcPr>
            <w:tcW w:w="624" w:type="dxa"/>
            <w:vAlign w:val="center"/>
          </w:tcPr>
          <w:p w14:paraId="18739C76">
            <w:pPr>
              <w:widowControl/>
              <w:jc w:val="center"/>
              <w:rPr>
                <w:rFonts w:hint="eastAsia" w:ascii="宋体" w:hAnsi="宋体" w:eastAsia="宋体" w:cs="宋体"/>
                <w:b/>
                <w:bCs/>
                <w:color w:val="000000"/>
                <w:kern w:val="0"/>
                <w:sz w:val="21"/>
                <w:szCs w:val="21"/>
              </w:rPr>
            </w:pPr>
          </w:p>
        </w:tc>
        <w:tc>
          <w:tcPr>
            <w:tcW w:w="624" w:type="dxa"/>
            <w:vAlign w:val="center"/>
          </w:tcPr>
          <w:p w14:paraId="16CCCE9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8</w:t>
            </w:r>
          </w:p>
        </w:tc>
        <w:tc>
          <w:tcPr>
            <w:tcW w:w="1696" w:type="dxa"/>
            <w:vAlign w:val="center"/>
          </w:tcPr>
          <w:p w14:paraId="77ABCA41">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岗位实习</w:t>
            </w:r>
          </w:p>
        </w:tc>
        <w:tc>
          <w:tcPr>
            <w:tcW w:w="528" w:type="dxa"/>
            <w:tcBorders>
              <w:right w:val="single" w:color="auto" w:sz="4" w:space="0"/>
            </w:tcBorders>
            <w:vAlign w:val="center"/>
          </w:tcPr>
          <w:p w14:paraId="17AF9596">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6</w:t>
            </w:r>
          </w:p>
        </w:tc>
        <w:tc>
          <w:tcPr>
            <w:tcW w:w="668" w:type="dxa"/>
            <w:tcBorders>
              <w:left w:val="single" w:color="auto" w:sz="4" w:space="0"/>
            </w:tcBorders>
            <w:vAlign w:val="center"/>
          </w:tcPr>
          <w:p w14:paraId="2DDFBCB0">
            <w:pPr>
              <w:widowControl/>
              <w:jc w:val="center"/>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144</w:t>
            </w:r>
          </w:p>
        </w:tc>
        <w:tc>
          <w:tcPr>
            <w:tcW w:w="624" w:type="dxa"/>
            <w:vAlign w:val="center"/>
          </w:tcPr>
          <w:p w14:paraId="5795C771">
            <w:pPr>
              <w:widowControl/>
              <w:jc w:val="center"/>
              <w:rPr>
                <w:rFonts w:hint="eastAsia" w:ascii="宋体" w:hAnsi="宋体" w:eastAsia="宋体" w:cs="宋体"/>
                <w:b w:val="0"/>
                <w:bCs/>
                <w:kern w:val="0"/>
                <w:sz w:val="21"/>
                <w:szCs w:val="21"/>
              </w:rPr>
            </w:pPr>
          </w:p>
        </w:tc>
        <w:tc>
          <w:tcPr>
            <w:tcW w:w="624" w:type="dxa"/>
            <w:vAlign w:val="center"/>
          </w:tcPr>
          <w:p w14:paraId="7D647D43">
            <w:pPr>
              <w:widowControl/>
              <w:jc w:val="center"/>
              <w:rPr>
                <w:rFonts w:hint="eastAsia" w:ascii="宋体" w:hAnsi="宋体" w:eastAsia="宋体" w:cs="宋体"/>
                <w:b/>
                <w:kern w:val="0"/>
                <w:sz w:val="21"/>
                <w:szCs w:val="21"/>
              </w:rPr>
            </w:pPr>
          </w:p>
        </w:tc>
        <w:tc>
          <w:tcPr>
            <w:tcW w:w="624" w:type="dxa"/>
            <w:vAlign w:val="center"/>
          </w:tcPr>
          <w:p w14:paraId="7866E506">
            <w:pPr>
              <w:widowControl/>
              <w:jc w:val="center"/>
              <w:rPr>
                <w:rFonts w:hint="eastAsia" w:ascii="宋体" w:hAnsi="宋体" w:eastAsia="宋体" w:cs="宋体"/>
                <w:b/>
                <w:bCs/>
                <w:kern w:val="0"/>
                <w:sz w:val="21"/>
                <w:szCs w:val="21"/>
              </w:rPr>
            </w:pPr>
          </w:p>
        </w:tc>
        <w:tc>
          <w:tcPr>
            <w:tcW w:w="624" w:type="dxa"/>
            <w:vAlign w:val="center"/>
          </w:tcPr>
          <w:p w14:paraId="3CA21BD7">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589B24A3">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716D0634">
            <w:pPr>
              <w:widowControl/>
              <w:jc w:val="center"/>
              <w:rPr>
                <w:rFonts w:hint="eastAsia" w:ascii="宋体" w:hAnsi="宋体" w:eastAsia="宋体" w:cs="宋体"/>
                <w:b/>
                <w:bCs/>
                <w:color w:val="003300"/>
                <w:kern w:val="0"/>
                <w:sz w:val="21"/>
                <w:szCs w:val="21"/>
                <w:lang w:val="en-US" w:eastAsia="zh-CN"/>
              </w:rPr>
            </w:pPr>
            <w:r>
              <w:rPr>
                <w:rFonts w:hint="eastAsia" w:ascii="宋体" w:hAnsi="宋体" w:eastAsia="宋体" w:cs="宋体"/>
                <w:b/>
                <w:bCs/>
                <w:color w:val="000000"/>
                <w:kern w:val="0"/>
                <w:sz w:val="21"/>
                <w:szCs w:val="21"/>
              </w:rPr>
              <w:t>√</w:t>
            </w:r>
          </w:p>
        </w:tc>
        <w:tc>
          <w:tcPr>
            <w:tcW w:w="624" w:type="dxa"/>
            <w:vAlign w:val="center"/>
          </w:tcPr>
          <w:p w14:paraId="5112048A">
            <w:pPr>
              <w:widowControl/>
              <w:jc w:val="center"/>
              <w:rPr>
                <w:rFonts w:hint="eastAsia" w:ascii="宋体" w:hAnsi="宋体" w:eastAsia="宋体" w:cs="宋体"/>
                <w:b/>
                <w:bCs/>
                <w:color w:val="003300"/>
                <w:kern w:val="0"/>
                <w:sz w:val="21"/>
                <w:szCs w:val="21"/>
              </w:rPr>
            </w:pPr>
          </w:p>
        </w:tc>
        <w:tc>
          <w:tcPr>
            <w:tcW w:w="624" w:type="dxa"/>
            <w:vAlign w:val="center"/>
          </w:tcPr>
          <w:p w14:paraId="76EE27C2">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widowControl/>
              <w:jc w:val="center"/>
              <w:rPr>
                <w:rFonts w:hint="eastAsia" w:ascii="宋体" w:hAnsi="宋体" w:eastAsia="宋体" w:cs="宋体"/>
                <w:b w:val="0"/>
                <w:bCs/>
                <w:color w:val="000000"/>
                <w:kern w:val="0"/>
                <w:sz w:val="21"/>
                <w:szCs w:val="21"/>
              </w:rPr>
            </w:pPr>
            <w:r>
              <w:rPr>
                <w:rFonts w:hint="eastAsia" w:ascii="宋体" w:hAnsi="宋体" w:eastAsia="宋体" w:cs="宋体"/>
                <w:b w:val="0"/>
                <w:bCs/>
                <w:color w:val="000000"/>
                <w:kern w:val="0"/>
                <w:sz w:val="21"/>
                <w:szCs w:val="21"/>
              </w:rPr>
              <w:t>9</w:t>
            </w:r>
          </w:p>
        </w:tc>
        <w:tc>
          <w:tcPr>
            <w:tcW w:w="1696" w:type="dxa"/>
            <w:vAlign w:val="center"/>
          </w:tcPr>
          <w:p w14:paraId="10FDBF3D">
            <w:pPr>
              <w:widowControl/>
              <w:jc w:val="center"/>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毕业设计</w:t>
            </w:r>
          </w:p>
        </w:tc>
        <w:tc>
          <w:tcPr>
            <w:tcW w:w="528" w:type="dxa"/>
            <w:tcBorders>
              <w:right w:val="single" w:color="auto" w:sz="4" w:space="0"/>
            </w:tcBorders>
            <w:vAlign w:val="center"/>
          </w:tcPr>
          <w:p w14:paraId="0FBBCCF3">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w:t>
            </w:r>
          </w:p>
        </w:tc>
        <w:tc>
          <w:tcPr>
            <w:tcW w:w="668" w:type="dxa"/>
            <w:tcBorders>
              <w:left w:val="single" w:color="auto" w:sz="4" w:space="0"/>
            </w:tcBorders>
            <w:vAlign w:val="center"/>
          </w:tcPr>
          <w:p w14:paraId="3CA1E4DE">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48</w:t>
            </w:r>
          </w:p>
        </w:tc>
        <w:tc>
          <w:tcPr>
            <w:tcW w:w="624" w:type="dxa"/>
            <w:vAlign w:val="center"/>
          </w:tcPr>
          <w:p w14:paraId="1D732ED4">
            <w:pPr>
              <w:widowControl/>
              <w:jc w:val="center"/>
              <w:rPr>
                <w:rFonts w:hint="eastAsia" w:ascii="宋体" w:hAnsi="宋体" w:eastAsia="宋体" w:cs="宋体"/>
                <w:b w:val="0"/>
                <w:bCs/>
                <w:kern w:val="0"/>
                <w:sz w:val="21"/>
                <w:szCs w:val="21"/>
              </w:rPr>
            </w:pPr>
          </w:p>
        </w:tc>
        <w:tc>
          <w:tcPr>
            <w:tcW w:w="624" w:type="dxa"/>
            <w:vAlign w:val="center"/>
          </w:tcPr>
          <w:p w14:paraId="6AF20DED">
            <w:pPr>
              <w:widowControl/>
              <w:jc w:val="center"/>
              <w:rPr>
                <w:rFonts w:hint="eastAsia" w:ascii="宋体" w:hAnsi="宋体" w:eastAsia="宋体" w:cs="宋体"/>
                <w:b/>
                <w:bCs/>
                <w:kern w:val="0"/>
                <w:sz w:val="21"/>
                <w:szCs w:val="21"/>
              </w:rPr>
            </w:pPr>
          </w:p>
        </w:tc>
        <w:tc>
          <w:tcPr>
            <w:tcW w:w="624" w:type="dxa"/>
            <w:vAlign w:val="center"/>
          </w:tcPr>
          <w:p w14:paraId="30898BC2">
            <w:pPr>
              <w:widowControl/>
              <w:jc w:val="center"/>
              <w:rPr>
                <w:rFonts w:hint="eastAsia" w:ascii="宋体" w:hAnsi="宋体" w:eastAsia="宋体" w:cs="宋体"/>
                <w:b/>
                <w:bCs/>
                <w:kern w:val="0"/>
                <w:sz w:val="21"/>
                <w:szCs w:val="21"/>
              </w:rPr>
            </w:pPr>
          </w:p>
        </w:tc>
        <w:tc>
          <w:tcPr>
            <w:tcW w:w="624" w:type="dxa"/>
            <w:vAlign w:val="center"/>
          </w:tcPr>
          <w:p w14:paraId="3FE8617C">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1A541FE5">
            <w:pPr>
              <w:widowControl/>
              <w:jc w:val="center"/>
              <w:rPr>
                <w:rFonts w:hint="eastAsia" w:ascii="宋体" w:hAnsi="宋体" w:eastAsia="宋体" w:cs="宋体"/>
                <w:b/>
                <w:bCs/>
                <w:kern w:val="0"/>
                <w:sz w:val="21"/>
                <w:szCs w:val="21"/>
              </w:rPr>
            </w:pPr>
          </w:p>
        </w:tc>
        <w:tc>
          <w:tcPr>
            <w:tcW w:w="624" w:type="dxa"/>
            <w:tcBorders>
              <w:top w:val="single" w:color="auto" w:sz="4" w:space="0"/>
              <w:bottom w:val="single" w:color="auto" w:sz="4" w:space="0"/>
            </w:tcBorders>
            <w:vAlign w:val="center"/>
          </w:tcPr>
          <w:p w14:paraId="1D43768E">
            <w:pPr>
              <w:widowControl/>
              <w:jc w:val="center"/>
              <w:rPr>
                <w:rFonts w:hint="eastAsia" w:ascii="宋体" w:hAnsi="宋体" w:eastAsia="宋体" w:cs="宋体"/>
                <w:b/>
                <w:bCs/>
                <w:color w:val="003300"/>
                <w:kern w:val="0"/>
                <w:sz w:val="21"/>
                <w:szCs w:val="21"/>
                <w:lang w:val="en-US" w:eastAsia="zh-CN"/>
              </w:rPr>
            </w:pPr>
            <w:r>
              <w:rPr>
                <w:rFonts w:hint="eastAsia" w:ascii="宋体" w:hAnsi="宋体" w:eastAsia="宋体" w:cs="宋体"/>
                <w:b/>
                <w:bCs/>
                <w:color w:val="000000"/>
                <w:kern w:val="0"/>
                <w:sz w:val="21"/>
                <w:szCs w:val="21"/>
              </w:rPr>
              <w:t>√</w:t>
            </w:r>
          </w:p>
        </w:tc>
        <w:tc>
          <w:tcPr>
            <w:tcW w:w="624" w:type="dxa"/>
            <w:vAlign w:val="center"/>
          </w:tcPr>
          <w:p w14:paraId="34832A19">
            <w:pPr>
              <w:widowControl/>
              <w:jc w:val="center"/>
              <w:rPr>
                <w:rFonts w:hint="eastAsia" w:ascii="宋体" w:hAnsi="宋体" w:eastAsia="宋体" w:cs="宋体"/>
                <w:b/>
                <w:bCs/>
                <w:color w:val="003300"/>
                <w:kern w:val="0"/>
                <w:sz w:val="21"/>
                <w:szCs w:val="21"/>
              </w:rPr>
            </w:pPr>
          </w:p>
        </w:tc>
        <w:tc>
          <w:tcPr>
            <w:tcW w:w="624" w:type="dxa"/>
            <w:vAlign w:val="center"/>
          </w:tcPr>
          <w:p w14:paraId="5710A931">
            <w:pPr>
              <w:widowControl/>
              <w:jc w:val="center"/>
              <w:rPr>
                <w:rFonts w:hint="eastAsia" w:ascii="宋体" w:hAnsi="宋体" w:eastAsia="宋体" w:cs="宋体"/>
                <w:b/>
                <w:bCs/>
                <w:color w:val="003300"/>
                <w:kern w:val="0"/>
                <w:sz w:val="21"/>
                <w:szCs w:val="21"/>
              </w:rPr>
            </w:pPr>
            <w:r>
              <w:rPr>
                <w:rFonts w:hint="eastAsia" w:ascii="宋体" w:hAnsi="宋体" w:eastAsia="宋体" w:cs="宋体"/>
                <w:b/>
                <w:bCs/>
                <w:color w:val="000000"/>
                <w:kern w:val="0"/>
                <w:sz w:val="21"/>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widowControl/>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合计</w:t>
            </w:r>
          </w:p>
        </w:tc>
        <w:tc>
          <w:tcPr>
            <w:tcW w:w="1696" w:type="dxa"/>
            <w:vAlign w:val="center"/>
          </w:tcPr>
          <w:p w14:paraId="76BCA319">
            <w:pPr>
              <w:widowControl/>
              <w:jc w:val="left"/>
              <w:rPr>
                <w:rFonts w:hint="eastAsia" w:ascii="宋体" w:hAnsi="宋体" w:eastAsia="宋体" w:cs="宋体"/>
                <w:b/>
                <w:kern w:val="0"/>
                <w:sz w:val="21"/>
                <w:szCs w:val="21"/>
              </w:rPr>
            </w:pPr>
          </w:p>
        </w:tc>
        <w:tc>
          <w:tcPr>
            <w:tcW w:w="528" w:type="dxa"/>
            <w:tcBorders>
              <w:right w:val="single" w:color="auto" w:sz="4" w:space="0"/>
            </w:tcBorders>
            <w:vAlign w:val="center"/>
          </w:tcPr>
          <w:p w14:paraId="38C97217">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32</w:t>
            </w:r>
          </w:p>
        </w:tc>
        <w:tc>
          <w:tcPr>
            <w:tcW w:w="668" w:type="dxa"/>
            <w:tcBorders>
              <w:left w:val="single" w:color="auto" w:sz="4" w:space="0"/>
            </w:tcBorders>
            <w:shd w:val="clear" w:color="auto" w:fill="auto"/>
            <w:vAlign w:val="center"/>
          </w:tcPr>
          <w:p w14:paraId="38D76ADD">
            <w:pPr>
              <w:widowControl/>
              <w:jc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768</w:t>
            </w:r>
          </w:p>
        </w:tc>
        <w:tc>
          <w:tcPr>
            <w:tcW w:w="4992" w:type="dxa"/>
            <w:gridSpan w:val="8"/>
            <w:vAlign w:val="center"/>
          </w:tcPr>
          <w:p w14:paraId="457FAE9C">
            <w:pPr>
              <w:widowControl/>
              <w:jc w:val="center"/>
              <w:rPr>
                <w:rFonts w:hint="eastAsia" w:ascii="宋体" w:hAnsi="宋体" w:eastAsia="宋体" w:cs="宋体"/>
                <w:b/>
                <w:bCs/>
                <w:kern w:val="0"/>
                <w:sz w:val="21"/>
                <w:szCs w:val="21"/>
                <w:lang w:val="en-US" w:eastAsia="zh-CN"/>
              </w:rPr>
            </w:pPr>
          </w:p>
        </w:tc>
      </w:tr>
    </w:tbl>
    <w:p w14:paraId="489E48C0">
      <w:pPr>
        <w:spacing w:line="360" w:lineRule="auto"/>
        <w:jc w:val="left"/>
        <w:rPr>
          <w:rFonts w:ascii="宋体" w:hAnsi="宋体"/>
          <w:b/>
          <w:szCs w:val="21"/>
        </w:rPr>
      </w:pPr>
      <w:r>
        <w:rPr>
          <w:rFonts w:hint="eastAsia" w:ascii="宋体" w:hAnsi="宋体"/>
          <w:b/>
          <w:szCs w:val="21"/>
        </w:rPr>
        <w:t>备注：实践性教学环节严格执行《职业学校学生实习管理规定》和《高等职业学校</w:t>
      </w:r>
      <w:r>
        <w:rPr>
          <w:rFonts w:hint="eastAsia" w:ascii="宋体" w:hAnsi="宋体" w:cs="宋体"/>
          <w:b/>
          <w:szCs w:val="21"/>
        </w:rPr>
        <w:t>电气自动化技术</w:t>
      </w:r>
      <w:r>
        <w:rPr>
          <w:rFonts w:hint="eastAsia" w:ascii="宋体" w:hAnsi="宋体"/>
          <w:b/>
          <w:szCs w:val="21"/>
        </w:rPr>
        <w:t>专业</w:t>
      </w:r>
      <w:r>
        <w:rPr>
          <w:rFonts w:hint="eastAsia" w:ascii="宋体" w:hAnsi="宋体"/>
          <w:b/>
          <w:szCs w:val="21"/>
          <w:lang w:val="en-US" w:eastAsia="zh-CN"/>
        </w:rPr>
        <w:t>实训</w:t>
      </w:r>
      <w:r>
        <w:rPr>
          <w:rFonts w:hint="eastAsia" w:ascii="宋体" w:hAnsi="宋体"/>
          <w:b/>
          <w:szCs w:val="21"/>
        </w:rPr>
        <w:t>标准》。</w:t>
      </w:r>
    </w:p>
    <w:p w14:paraId="12CB439D">
      <w:pPr>
        <w:spacing w:line="360" w:lineRule="auto"/>
        <w:ind w:firstLine="422" w:firstLineChars="200"/>
        <w:jc w:val="center"/>
        <w:rPr>
          <w:rFonts w:ascii="宋体" w:hAnsi="宋体"/>
          <w:b/>
          <w:szCs w:val="21"/>
        </w:rPr>
      </w:pPr>
      <w:r>
        <w:rPr>
          <w:rFonts w:hint="eastAsia" w:ascii="宋体" w:hAnsi="宋体"/>
          <w:b/>
          <w:szCs w:val="21"/>
        </w:rPr>
        <w:t>职业资格证书</w:t>
      </w:r>
    </w:p>
    <w:tbl>
      <w:tblPr>
        <w:tblStyle w:val="15"/>
        <w:tblW w:w="7202"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396EFC6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bottom w:val="single" w:color="auto" w:sz="4" w:space="0"/>
              <w:right w:val="single" w:color="auto" w:sz="4" w:space="0"/>
            </w:tcBorders>
            <w:vAlign w:val="center"/>
          </w:tcPr>
          <w:p w14:paraId="692DC8FD">
            <w:pPr>
              <w:jc w:val="center"/>
              <w:rPr>
                <w:rFonts w:ascii="宋体" w:hAnsi="宋体"/>
                <w:b/>
                <w:szCs w:val="21"/>
              </w:rPr>
            </w:pPr>
            <w:r>
              <w:rPr>
                <w:rFonts w:hint="eastAsia" w:ascii="宋体" w:hAnsi="宋体"/>
                <w:b/>
                <w:szCs w:val="21"/>
              </w:rPr>
              <w:t>序号</w:t>
            </w:r>
          </w:p>
        </w:tc>
        <w:tc>
          <w:tcPr>
            <w:tcW w:w="2527" w:type="dxa"/>
            <w:vMerge w:val="restart"/>
            <w:tcBorders>
              <w:left w:val="single" w:color="auto" w:sz="4" w:space="0"/>
              <w:bottom w:val="single" w:color="auto" w:sz="4" w:space="0"/>
              <w:right w:val="single" w:color="auto" w:sz="4" w:space="0"/>
            </w:tcBorders>
            <w:vAlign w:val="center"/>
          </w:tcPr>
          <w:p w14:paraId="064A5D34">
            <w:pPr>
              <w:jc w:val="center"/>
              <w:rPr>
                <w:rFonts w:ascii="宋体" w:hAnsi="宋体"/>
                <w:b/>
                <w:szCs w:val="21"/>
              </w:rPr>
            </w:pPr>
            <w:r>
              <w:rPr>
                <w:rFonts w:hint="eastAsia" w:ascii="宋体" w:hAnsi="宋体"/>
                <w:b/>
                <w:szCs w:val="21"/>
              </w:rPr>
              <w:t>名称</w:t>
            </w:r>
          </w:p>
        </w:tc>
        <w:tc>
          <w:tcPr>
            <w:tcW w:w="3145" w:type="dxa"/>
            <w:gridSpan w:val="6"/>
            <w:tcBorders>
              <w:left w:val="single" w:color="auto" w:sz="4" w:space="0"/>
              <w:bottom w:val="single" w:color="auto" w:sz="4" w:space="0"/>
              <w:right w:val="single" w:color="auto" w:sz="4" w:space="0"/>
            </w:tcBorders>
            <w:vAlign w:val="center"/>
          </w:tcPr>
          <w:p w14:paraId="3727DBCB">
            <w:pPr>
              <w:jc w:val="center"/>
              <w:rPr>
                <w:rFonts w:ascii="宋体" w:hAnsi="宋体"/>
                <w:b/>
                <w:szCs w:val="21"/>
              </w:rPr>
            </w:pPr>
            <w:r>
              <w:rPr>
                <w:rFonts w:hint="eastAsia" w:ascii="宋体" w:hAnsi="宋体"/>
                <w:b/>
                <w:szCs w:val="21"/>
              </w:rPr>
              <w:t>考核学期</w:t>
            </w:r>
          </w:p>
        </w:tc>
        <w:tc>
          <w:tcPr>
            <w:tcW w:w="707" w:type="dxa"/>
            <w:vMerge w:val="restart"/>
            <w:tcBorders>
              <w:left w:val="single" w:color="auto" w:sz="4" w:space="0"/>
              <w:bottom w:val="single" w:color="auto" w:sz="4" w:space="0"/>
            </w:tcBorders>
            <w:vAlign w:val="center"/>
          </w:tcPr>
          <w:p w14:paraId="2EE65398">
            <w:pPr>
              <w:rPr>
                <w:b/>
                <w:szCs w:val="21"/>
              </w:rPr>
            </w:pPr>
            <w:r>
              <w:rPr>
                <w:rFonts w:hint="eastAsia"/>
                <w:b/>
                <w:szCs w:val="21"/>
              </w:rPr>
              <w:t>备注</w:t>
            </w:r>
          </w:p>
        </w:tc>
      </w:tr>
      <w:tr w14:paraId="2947B9E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bottom w:val="single" w:color="auto" w:sz="4" w:space="0"/>
              <w:right w:val="single" w:color="auto" w:sz="4" w:space="0"/>
            </w:tcBorders>
            <w:vAlign w:val="center"/>
          </w:tcPr>
          <w:p w14:paraId="13D004DA">
            <w:pPr>
              <w:widowControl/>
              <w:jc w:val="left"/>
              <w:rPr>
                <w:rFonts w:ascii="宋体" w:hAnsi="宋体"/>
                <w:b/>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54FAC48D">
            <w:pPr>
              <w:widowControl/>
              <w:jc w:val="left"/>
              <w:rPr>
                <w:rFonts w:ascii="宋体" w:hAnsi="宋体"/>
                <w:b/>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14EBB915">
            <w:pPr>
              <w:jc w:val="center"/>
              <w:rPr>
                <w:rFonts w:ascii="宋体" w:hAnsi="宋体"/>
                <w:b/>
                <w:szCs w:val="21"/>
              </w:rPr>
            </w:pPr>
            <w:r>
              <w:rPr>
                <w:rFonts w:hint="eastAsia" w:ascii="宋体" w:hAnsi="宋体"/>
                <w:b/>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AA4E329">
            <w:pPr>
              <w:jc w:val="center"/>
              <w:rPr>
                <w:rFonts w:ascii="宋体" w:hAnsi="宋体"/>
                <w:b/>
                <w:szCs w:val="21"/>
              </w:rPr>
            </w:pPr>
            <w:r>
              <w:rPr>
                <w:rFonts w:hint="eastAsia" w:ascii="宋体" w:hAnsi="宋体"/>
                <w:b/>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F006E55">
            <w:pPr>
              <w:jc w:val="center"/>
              <w:rPr>
                <w:rFonts w:ascii="宋体" w:hAnsi="宋体"/>
                <w:b/>
                <w:szCs w:val="21"/>
              </w:rPr>
            </w:pPr>
            <w:r>
              <w:rPr>
                <w:rFonts w:hint="eastAsia" w:ascii="宋体" w:hAnsi="宋体"/>
                <w:b/>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281EF06D">
            <w:pPr>
              <w:jc w:val="center"/>
              <w:rPr>
                <w:rFonts w:ascii="宋体" w:hAnsi="宋体"/>
                <w:b/>
                <w:szCs w:val="21"/>
              </w:rPr>
            </w:pPr>
            <w:r>
              <w:rPr>
                <w:rFonts w:hint="eastAsia" w:ascii="宋体" w:hAnsi="宋体"/>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D5456AE">
            <w:pPr>
              <w:jc w:val="center"/>
              <w:rPr>
                <w:rFonts w:ascii="宋体" w:hAnsi="宋体"/>
                <w:szCs w:val="21"/>
              </w:rPr>
            </w:pPr>
            <w:r>
              <w:rPr>
                <w:rFonts w:hint="eastAsia" w:ascii="宋体" w:hAnsi="宋体"/>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6A09FA4B">
            <w:pPr>
              <w:jc w:val="center"/>
              <w:rPr>
                <w:rFonts w:ascii="宋体" w:hAnsi="宋体"/>
                <w:szCs w:val="21"/>
              </w:rPr>
            </w:pPr>
            <w:r>
              <w:rPr>
                <w:rFonts w:hint="eastAsia" w:ascii="宋体" w:hAnsi="宋体"/>
                <w:szCs w:val="21"/>
              </w:rPr>
              <w:t>六</w:t>
            </w:r>
          </w:p>
        </w:tc>
        <w:tc>
          <w:tcPr>
            <w:tcW w:w="707" w:type="dxa"/>
            <w:vMerge w:val="continue"/>
            <w:tcBorders>
              <w:top w:val="single" w:color="auto" w:sz="4" w:space="0"/>
              <w:left w:val="single" w:color="auto" w:sz="4" w:space="0"/>
              <w:bottom w:val="single" w:color="auto" w:sz="4" w:space="0"/>
            </w:tcBorders>
            <w:vAlign w:val="center"/>
          </w:tcPr>
          <w:p w14:paraId="510520D6">
            <w:pPr>
              <w:widowControl/>
              <w:jc w:val="left"/>
              <w:rPr>
                <w:rFonts w:ascii="宋体" w:hAnsi="宋体"/>
                <w:b/>
                <w:szCs w:val="21"/>
              </w:rPr>
            </w:pPr>
          </w:p>
        </w:tc>
      </w:tr>
      <w:tr w14:paraId="11C6CA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4889AF56">
            <w:pPr>
              <w:jc w:val="center"/>
              <w:rPr>
                <w:rFonts w:ascii="宋体" w:hAnsi="宋体"/>
                <w:szCs w:val="21"/>
              </w:rPr>
            </w:pPr>
            <w:r>
              <w:rPr>
                <w:rFonts w:hint="eastAsia" w:ascii="宋体" w:hAnsi="宋体"/>
                <w:szCs w:val="21"/>
              </w:rPr>
              <w:t>1</w:t>
            </w:r>
          </w:p>
        </w:tc>
        <w:tc>
          <w:tcPr>
            <w:tcW w:w="2527" w:type="dxa"/>
            <w:tcBorders>
              <w:top w:val="single" w:color="auto" w:sz="4" w:space="0"/>
              <w:left w:val="single" w:color="auto" w:sz="4" w:space="0"/>
              <w:bottom w:val="single" w:color="auto" w:sz="4" w:space="0"/>
              <w:right w:val="single" w:color="auto" w:sz="4" w:space="0"/>
            </w:tcBorders>
            <w:vAlign w:val="center"/>
          </w:tcPr>
          <w:p w14:paraId="7E708005">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电气设备安装工</w:t>
            </w:r>
          </w:p>
        </w:tc>
        <w:tc>
          <w:tcPr>
            <w:tcW w:w="432" w:type="dxa"/>
            <w:tcBorders>
              <w:top w:val="single" w:color="auto" w:sz="4" w:space="0"/>
              <w:left w:val="single" w:color="auto" w:sz="4" w:space="0"/>
              <w:bottom w:val="single" w:color="auto" w:sz="4" w:space="0"/>
              <w:right w:val="single" w:color="auto" w:sz="4" w:space="0"/>
            </w:tcBorders>
            <w:vAlign w:val="center"/>
          </w:tcPr>
          <w:p w14:paraId="339FB088">
            <w:pPr>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0ADB7C6C">
            <w:pPr>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408AEB17">
            <w:pPr>
              <w:adjustRightInd w:val="0"/>
              <w:jc w:val="center"/>
              <w:rPr>
                <w:rFonts w:ascii="宋体" w:hAnsi="宋体"/>
                <w:szCs w:val="21"/>
              </w:rPr>
            </w:pPr>
            <w:r>
              <w:rPr>
                <w:rFonts w:hint="eastAsia" w:ascii="宋体" w:hAnsi="宋体" w:eastAsia="宋体" w:cs="宋体"/>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5325E817">
            <w:pPr>
              <w:adjustRightInd w:val="0"/>
              <w:jc w:val="center"/>
              <w:rPr>
                <w:rFonts w:ascii="宋体" w:hAnsi="宋体"/>
                <w:szCs w:val="21"/>
              </w:rPr>
            </w:pPr>
            <w:r>
              <w:rPr>
                <w:rFonts w:hint="eastAsia" w:ascii="宋体" w:hAnsi="宋体" w:eastAsia="宋体" w:cs="宋体"/>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C2AE994">
            <w:pPr>
              <w:adjustRightInd w:val="0"/>
              <w:jc w:val="center"/>
              <w:rPr>
                <w:rFonts w:ascii="宋体" w:hAnsi="宋体"/>
                <w:szCs w:val="21"/>
              </w:rPr>
            </w:pPr>
            <w:r>
              <w:rPr>
                <w:rFonts w:hint="eastAsia" w:ascii="宋体" w:hAnsi="宋体" w:eastAsia="宋体" w:cs="宋体"/>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DBABF21">
            <w:pPr>
              <w:jc w:val="center"/>
              <w:rPr>
                <w:rFonts w:ascii="宋体" w:hAnsi="宋体"/>
                <w:szCs w:val="21"/>
              </w:rPr>
            </w:pPr>
          </w:p>
        </w:tc>
        <w:tc>
          <w:tcPr>
            <w:tcW w:w="707" w:type="dxa"/>
            <w:vMerge w:val="restart"/>
            <w:tcBorders>
              <w:top w:val="single" w:color="auto" w:sz="4" w:space="0"/>
              <w:left w:val="single" w:color="auto" w:sz="4" w:space="0"/>
              <w:bottom w:val="single" w:color="auto" w:sz="4" w:space="0"/>
            </w:tcBorders>
            <w:vAlign w:val="center"/>
          </w:tcPr>
          <w:p w14:paraId="5F282D82">
            <w:pPr>
              <w:spacing w:line="360" w:lineRule="auto"/>
              <w:jc w:val="center"/>
              <w:rPr>
                <w:rFonts w:ascii="宋体" w:hAnsi="宋体"/>
                <w:szCs w:val="21"/>
              </w:rPr>
            </w:pPr>
            <w:r>
              <w:rPr>
                <w:rFonts w:hint="eastAsia" w:ascii="宋体" w:hAnsi="宋体" w:cs="方正仿宋_GB2312"/>
                <w:szCs w:val="21"/>
              </w:rPr>
              <w:t>取得1个即可</w:t>
            </w:r>
          </w:p>
        </w:tc>
      </w:tr>
      <w:tr w14:paraId="1384629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5BD25EE5">
            <w:pPr>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2527" w:type="dxa"/>
            <w:tcBorders>
              <w:top w:val="single" w:color="auto" w:sz="4" w:space="0"/>
              <w:left w:val="single" w:color="auto" w:sz="4" w:space="0"/>
              <w:bottom w:val="single" w:color="auto" w:sz="4" w:space="0"/>
              <w:right w:val="single" w:color="auto" w:sz="4" w:space="0"/>
            </w:tcBorders>
            <w:vAlign w:val="center"/>
          </w:tcPr>
          <w:p w14:paraId="7D9CE33C">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工业机器人应用编程(1+X)</w:t>
            </w:r>
          </w:p>
        </w:tc>
        <w:tc>
          <w:tcPr>
            <w:tcW w:w="432" w:type="dxa"/>
            <w:tcBorders>
              <w:top w:val="single" w:color="auto" w:sz="4" w:space="0"/>
              <w:left w:val="single" w:color="auto" w:sz="4" w:space="0"/>
              <w:bottom w:val="single" w:color="auto" w:sz="4" w:space="0"/>
              <w:right w:val="single" w:color="auto" w:sz="4" w:space="0"/>
            </w:tcBorders>
            <w:vAlign w:val="center"/>
          </w:tcPr>
          <w:p w14:paraId="630CDC26">
            <w:pPr>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1DCFE7A2">
            <w:pPr>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1FE35808">
            <w:pPr>
              <w:adjustRightInd w:val="0"/>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7C2AB9F4">
            <w:pPr>
              <w:adjustRightInd w:val="0"/>
              <w:jc w:val="center"/>
              <w:rPr>
                <w:rFonts w:ascii="宋体" w:hAnsi="宋体"/>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41D83EBE">
            <w:pPr>
              <w:adjustRightInd w:val="0"/>
              <w:jc w:val="center"/>
              <w:rPr>
                <w:rFonts w:ascii="宋体" w:hAnsi="宋体"/>
                <w:szCs w:val="21"/>
              </w:rPr>
            </w:pPr>
            <w:r>
              <w:rPr>
                <w:rFonts w:hint="eastAsia" w:ascii="宋体" w:hAnsi="宋体" w:eastAsia="宋体" w:cs="宋体"/>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51A3D9F">
            <w:pPr>
              <w:jc w:val="center"/>
              <w:rPr>
                <w:rFonts w:ascii="宋体" w:hAnsi="宋体"/>
                <w:szCs w:val="21"/>
              </w:rPr>
            </w:pPr>
          </w:p>
        </w:tc>
        <w:tc>
          <w:tcPr>
            <w:tcW w:w="707" w:type="dxa"/>
            <w:vMerge w:val="continue"/>
            <w:tcBorders>
              <w:left w:val="single" w:color="auto" w:sz="4" w:space="0"/>
            </w:tcBorders>
            <w:vAlign w:val="center"/>
          </w:tcPr>
          <w:p w14:paraId="0E4422B3">
            <w:pPr>
              <w:spacing w:line="360" w:lineRule="auto"/>
              <w:jc w:val="center"/>
              <w:rPr>
                <w:rFonts w:ascii="宋体" w:hAnsi="宋体"/>
                <w:szCs w:val="21"/>
              </w:rPr>
            </w:pPr>
          </w:p>
        </w:tc>
      </w:tr>
      <w:tr w14:paraId="4EB2E65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right w:val="single" w:color="auto" w:sz="4" w:space="0"/>
            </w:tcBorders>
            <w:vAlign w:val="center"/>
          </w:tcPr>
          <w:p w14:paraId="4A52FF52">
            <w:pPr>
              <w:jc w:val="center"/>
              <w:rPr>
                <w:rFonts w:hint="eastAsia" w:ascii="宋体" w:hAnsi="宋体" w:eastAsiaTheme="minorEastAsia"/>
                <w:lang w:eastAsia="zh-CN"/>
              </w:rPr>
            </w:pPr>
            <w:r>
              <w:rPr>
                <w:rFonts w:hint="eastAsia" w:ascii="宋体" w:hAnsi="宋体"/>
                <w:lang w:val="en-US" w:eastAsia="zh-CN"/>
              </w:rPr>
              <w:t>3</w:t>
            </w:r>
          </w:p>
        </w:tc>
        <w:tc>
          <w:tcPr>
            <w:tcW w:w="2527" w:type="dxa"/>
            <w:tcBorders>
              <w:top w:val="single" w:color="auto" w:sz="4" w:space="0"/>
              <w:left w:val="single" w:color="auto" w:sz="4" w:space="0"/>
              <w:right w:val="single" w:color="auto" w:sz="4" w:space="0"/>
            </w:tcBorders>
            <w:vAlign w:val="center"/>
          </w:tcPr>
          <w:p w14:paraId="56D6BEF0">
            <w:pPr>
              <w:widowControl/>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电工</w:t>
            </w:r>
          </w:p>
        </w:tc>
        <w:tc>
          <w:tcPr>
            <w:tcW w:w="432" w:type="dxa"/>
            <w:tcBorders>
              <w:top w:val="single" w:color="auto" w:sz="4" w:space="0"/>
              <w:left w:val="single" w:color="auto" w:sz="4" w:space="0"/>
              <w:right w:val="single" w:color="auto" w:sz="4" w:space="0"/>
            </w:tcBorders>
            <w:vAlign w:val="center"/>
          </w:tcPr>
          <w:p w14:paraId="66972D4E">
            <w:pPr>
              <w:jc w:val="center"/>
              <w:rPr>
                <w:rFonts w:ascii="宋体" w:hAnsi="宋体"/>
              </w:rPr>
            </w:pPr>
          </w:p>
        </w:tc>
        <w:tc>
          <w:tcPr>
            <w:tcW w:w="542" w:type="dxa"/>
            <w:tcBorders>
              <w:top w:val="single" w:color="auto" w:sz="4" w:space="0"/>
              <w:left w:val="single" w:color="auto" w:sz="4" w:space="0"/>
              <w:right w:val="single" w:color="auto" w:sz="4" w:space="0"/>
            </w:tcBorders>
            <w:vAlign w:val="center"/>
          </w:tcPr>
          <w:p w14:paraId="67C6FA3F">
            <w:pPr>
              <w:jc w:val="center"/>
              <w:rPr>
                <w:rFonts w:ascii="宋体" w:hAnsi="宋体"/>
              </w:rPr>
            </w:pPr>
          </w:p>
        </w:tc>
        <w:tc>
          <w:tcPr>
            <w:tcW w:w="542" w:type="dxa"/>
            <w:tcBorders>
              <w:top w:val="single" w:color="auto" w:sz="4" w:space="0"/>
              <w:left w:val="single" w:color="auto" w:sz="4" w:space="0"/>
              <w:right w:val="single" w:color="auto" w:sz="4" w:space="0"/>
            </w:tcBorders>
            <w:vAlign w:val="center"/>
          </w:tcPr>
          <w:p w14:paraId="1EFA08A2">
            <w:pPr>
              <w:adjustRightInd w:val="0"/>
              <w:jc w:val="center"/>
              <w:rPr>
                <w:rFonts w:ascii="宋体" w:hAnsi="宋体"/>
              </w:rPr>
            </w:pPr>
          </w:p>
        </w:tc>
        <w:tc>
          <w:tcPr>
            <w:tcW w:w="542" w:type="dxa"/>
            <w:tcBorders>
              <w:top w:val="single" w:color="auto" w:sz="4" w:space="0"/>
              <w:left w:val="single" w:color="auto" w:sz="4" w:space="0"/>
              <w:right w:val="single" w:color="auto" w:sz="4" w:space="0"/>
            </w:tcBorders>
            <w:vAlign w:val="center"/>
          </w:tcPr>
          <w:p w14:paraId="33783E38">
            <w:pPr>
              <w:adjustRightInd w:val="0"/>
              <w:jc w:val="center"/>
              <w:rPr>
                <w:rFonts w:ascii="宋体" w:hAnsi="宋体"/>
              </w:rPr>
            </w:pPr>
          </w:p>
        </w:tc>
        <w:tc>
          <w:tcPr>
            <w:tcW w:w="542" w:type="dxa"/>
            <w:tcBorders>
              <w:top w:val="single" w:color="auto" w:sz="4" w:space="0"/>
              <w:left w:val="single" w:color="auto" w:sz="4" w:space="0"/>
              <w:right w:val="single" w:color="auto" w:sz="4" w:space="0"/>
            </w:tcBorders>
            <w:vAlign w:val="center"/>
          </w:tcPr>
          <w:p w14:paraId="767CDECA">
            <w:pPr>
              <w:adjustRightInd w:val="0"/>
              <w:jc w:val="center"/>
              <w:rPr>
                <w:rFonts w:ascii="宋体" w:hAnsi="宋体"/>
              </w:rPr>
            </w:pPr>
            <w:r>
              <w:rPr>
                <w:rFonts w:hint="eastAsia" w:ascii="宋体" w:hAnsi="宋体" w:eastAsia="宋体" w:cs="宋体"/>
                <w:b/>
                <w:bCs/>
                <w:color w:val="000000"/>
                <w:kern w:val="0"/>
                <w:sz w:val="21"/>
                <w:szCs w:val="21"/>
              </w:rPr>
              <w:t>√</w:t>
            </w:r>
          </w:p>
        </w:tc>
        <w:tc>
          <w:tcPr>
            <w:tcW w:w="545" w:type="dxa"/>
            <w:tcBorders>
              <w:top w:val="single" w:color="auto" w:sz="4" w:space="0"/>
              <w:left w:val="single" w:color="auto" w:sz="4" w:space="0"/>
              <w:right w:val="single" w:color="auto" w:sz="4" w:space="0"/>
            </w:tcBorders>
            <w:vAlign w:val="center"/>
          </w:tcPr>
          <w:p w14:paraId="292B5979">
            <w:pPr>
              <w:jc w:val="center"/>
              <w:rPr>
                <w:rFonts w:ascii="宋体" w:hAnsi="宋体"/>
              </w:rPr>
            </w:pPr>
          </w:p>
        </w:tc>
        <w:tc>
          <w:tcPr>
            <w:tcW w:w="707" w:type="dxa"/>
            <w:vMerge w:val="continue"/>
            <w:tcBorders>
              <w:top w:val="single" w:color="auto" w:sz="4" w:space="0"/>
              <w:left w:val="single" w:color="auto" w:sz="4" w:space="0"/>
            </w:tcBorders>
            <w:vAlign w:val="center"/>
          </w:tcPr>
          <w:p w14:paraId="201B2AE5">
            <w:pPr>
              <w:widowControl/>
              <w:jc w:val="left"/>
              <w:rPr>
                <w:rFonts w:ascii="宋体" w:hAnsi="宋体"/>
              </w:rPr>
            </w:pPr>
          </w:p>
        </w:tc>
      </w:tr>
    </w:tbl>
    <w:p w14:paraId="0FD3F112">
      <w:pPr>
        <w:pStyle w:val="2"/>
        <w:ind w:firstLine="562"/>
        <w:rPr>
          <w:rFonts w:ascii="宋体" w:hAnsi="宋体"/>
        </w:rPr>
      </w:pPr>
      <w:bookmarkStart w:id="20" w:name="_Toc17420"/>
      <w:r>
        <w:rPr>
          <w:rFonts w:hint="eastAsia" w:ascii="宋体" w:hAnsi="宋体"/>
        </w:rPr>
        <w:t>九、</w:t>
      </w:r>
      <w:r>
        <w:rPr>
          <w:rFonts w:hint="eastAsia"/>
        </w:rPr>
        <w:t>质量保障</w:t>
      </w:r>
      <w:bookmarkEnd w:id="20"/>
    </w:p>
    <w:p w14:paraId="31E6474A">
      <w:pPr>
        <w:pStyle w:val="3"/>
        <w:ind w:firstLine="482"/>
      </w:pPr>
      <w:bookmarkStart w:id="21" w:name="_Toc85"/>
      <w:r>
        <w:rPr>
          <w:rFonts w:hint="eastAsia"/>
        </w:rPr>
        <w:t>（一）师资队伍</w:t>
      </w:r>
      <w:bookmarkEnd w:id="21"/>
    </w:p>
    <w:p w14:paraId="66FEC43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0E9964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学生数与本专业专任教师数比例不高于25:1，双师素质教师占专业教师比例不低于60％，专任教师队伍教授1人，副教授5人、讲师1人，工程师4人，职称、年龄梯队结构合理。</w:t>
      </w:r>
    </w:p>
    <w:p w14:paraId="122412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77BD5D8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电气自动化技术相关专业本科及以上学历；具有扎实的本专业相关理论功底和实践能力；具有较强的信息化教学能力，能够开展课程教学改革和科学研究；有每5年累计不少于6个月的企业实践经历。</w:t>
      </w:r>
    </w:p>
    <w:p w14:paraId="25CB838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12194347">
      <w:pPr>
        <w:spacing w:line="400" w:lineRule="exact"/>
        <w:ind w:firstLine="480" w:firstLineChars="200"/>
        <w:rPr>
          <w:rFonts w:hint="eastAsia" w:ascii="宋体" w:hAnsi="宋体"/>
          <w:sz w:val="24"/>
        </w:rPr>
      </w:pPr>
      <w:r>
        <w:rPr>
          <w:rFonts w:hint="eastAsia" w:ascii="宋体" w:hAnsi="宋体"/>
          <w:sz w:val="24"/>
        </w:rPr>
        <w:t>专业带头人原则上应具有副高及以上职称或硕士学位，能够较好地把握国内外电气自动化、智能制造、工业互联网等交叉领域发展，能广泛联系行业企业，了解行业企业对本专业人才的需求实际，教学设计、专业研究能力强，组织开展教科研工作能力强，在本区域或本领域具有一定的专业影响力。</w:t>
      </w:r>
    </w:p>
    <w:p w14:paraId="40BF36E9">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7999A1E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11E0559">
      <w:pPr>
        <w:jc w:val="center"/>
        <w:rPr>
          <w:rFonts w:ascii="宋体" w:hAnsi="宋体"/>
          <w:b/>
          <w:szCs w:val="21"/>
        </w:rPr>
      </w:pPr>
      <w:r>
        <w:rPr>
          <w:rFonts w:hint="eastAsia" w:ascii="宋体" w:hAnsi="宋体"/>
          <w:szCs w:val="21"/>
        </w:rPr>
        <w:t>　</w:t>
      </w:r>
      <w:r>
        <w:rPr>
          <w:rFonts w:hint="eastAsia" w:ascii="宋体" w:hAnsi="宋体"/>
          <w:b/>
          <w:szCs w:val="21"/>
        </w:rPr>
        <w:t>本专业授课教师一览表　　</w:t>
      </w:r>
    </w:p>
    <w:tbl>
      <w:tblPr>
        <w:tblStyle w:val="15"/>
        <w:tblW w:w="824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851"/>
        <w:gridCol w:w="850"/>
        <w:gridCol w:w="1390"/>
        <w:gridCol w:w="904"/>
        <w:gridCol w:w="2117"/>
        <w:gridCol w:w="664"/>
        <w:gridCol w:w="792"/>
      </w:tblGrid>
      <w:tr w14:paraId="0BF716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0AB7BFA4">
            <w:pPr>
              <w:jc w:val="center"/>
              <w:rPr>
                <w:rFonts w:ascii="宋体" w:hAnsi="宋体"/>
                <w:b/>
                <w:bCs/>
                <w:szCs w:val="21"/>
              </w:rPr>
            </w:pPr>
            <w:r>
              <w:rPr>
                <w:rFonts w:hint="eastAsia" w:ascii="宋体" w:hAnsi="宋体"/>
                <w:b/>
                <w:bCs/>
                <w:szCs w:val="21"/>
              </w:rPr>
              <w:t>序号</w:t>
            </w:r>
          </w:p>
        </w:tc>
        <w:tc>
          <w:tcPr>
            <w:tcW w:w="851" w:type="dxa"/>
            <w:tcBorders>
              <w:tl2br w:val="nil"/>
              <w:tr2bl w:val="nil"/>
            </w:tcBorders>
            <w:vAlign w:val="center"/>
          </w:tcPr>
          <w:p w14:paraId="0736259F">
            <w:pPr>
              <w:jc w:val="center"/>
              <w:rPr>
                <w:rFonts w:ascii="宋体" w:hAnsi="宋体"/>
                <w:b/>
                <w:bCs/>
                <w:szCs w:val="21"/>
              </w:rPr>
            </w:pPr>
            <w:r>
              <w:rPr>
                <w:rFonts w:hint="eastAsia" w:ascii="宋体" w:hAnsi="宋体"/>
                <w:b/>
                <w:bCs/>
                <w:szCs w:val="21"/>
              </w:rPr>
              <w:t>姓名</w:t>
            </w:r>
          </w:p>
        </w:tc>
        <w:tc>
          <w:tcPr>
            <w:tcW w:w="850" w:type="dxa"/>
            <w:tcBorders>
              <w:tl2br w:val="nil"/>
              <w:tr2bl w:val="nil"/>
            </w:tcBorders>
            <w:vAlign w:val="center"/>
          </w:tcPr>
          <w:p w14:paraId="0F6782E4">
            <w:pPr>
              <w:jc w:val="center"/>
              <w:rPr>
                <w:rFonts w:ascii="宋体" w:hAnsi="宋体"/>
                <w:b/>
                <w:bCs/>
                <w:szCs w:val="21"/>
              </w:rPr>
            </w:pPr>
            <w:r>
              <w:rPr>
                <w:rFonts w:ascii="宋体" w:hAnsi="宋体"/>
                <w:b/>
                <w:bCs/>
                <w:szCs w:val="21"/>
              </w:rPr>
              <w:t>出生</w:t>
            </w:r>
          </w:p>
          <w:p w14:paraId="6530E243">
            <w:pPr>
              <w:jc w:val="center"/>
              <w:rPr>
                <w:rFonts w:ascii="宋体" w:hAnsi="宋体"/>
                <w:b/>
                <w:bCs/>
                <w:szCs w:val="21"/>
              </w:rPr>
            </w:pPr>
            <w:r>
              <w:rPr>
                <w:rFonts w:ascii="宋体" w:hAnsi="宋体"/>
                <w:b/>
                <w:bCs/>
                <w:szCs w:val="21"/>
              </w:rPr>
              <w:t>年月</w:t>
            </w:r>
          </w:p>
        </w:tc>
        <w:tc>
          <w:tcPr>
            <w:tcW w:w="1390" w:type="dxa"/>
            <w:tcBorders>
              <w:tl2br w:val="nil"/>
              <w:tr2bl w:val="nil"/>
            </w:tcBorders>
            <w:vAlign w:val="center"/>
          </w:tcPr>
          <w:p w14:paraId="30414B99">
            <w:pPr>
              <w:jc w:val="center"/>
              <w:rPr>
                <w:rFonts w:ascii="宋体" w:hAnsi="宋体"/>
                <w:b/>
                <w:bCs/>
                <w:szCs w:val="21"/>
              </w:rPr>
            </w:pPr>
            <w:r>
              <w:rPr>
                <w:rFonts w:hint="eastAsia" w:ascii="宋体" w:hAnsi="宋体"/>
                <w:b/>
                <w:bCs/>
                <w:szCs w:val="21"/>
              </w:rPr>
              <w:t>学历/学位</w:t>
            </w:r>
          </w:p>
        </w:tc>
        <w:tc>
          <w:tcPr>
            <w:tcW w:w="904" w:type="dxa"/>
            <w:tcBorders>
              <w:tl2br w:val="nil"/>
              <w:tr2bl w:val="nil"/>
            </w:tcBorders>
            <w:vAlign w:val="center"/>
          </w:tcPr>
          <w:p w14:paraId="2B81FA1F">
            <w:pPr>
              <w:jc w:val="center"/>
              <w:rPr>
                <w:rFonts w:ascii="宋体" w:hAnsi="宋体"/>
                <w:b/>
                <w:bCs/>
                <w:szCs w:val="21"/>
              </w:rPr>
            </w:pPr>
            <w:r>
              <w:rPr>
                <w:rFonts w:hint="eastAsia" w:ascii="宋体" w:hAnsi="宋体"/>
                <w:b/>
                <w:bCs/>
                <w:szCs w:val="21"/>
              </w:rPr>
              <w:t>职称</w:t>
            </w:r>
          </w:p>
        </w:tc>
        <w:tc>
          <w:tcPr>
            <w:tcW w:w="2117" w:type="dxa"/>
            <w:tcBorders>
              <w:tl2br w:val="nil"/>
              <w:tr2bl w:val="nil"/>
            </w:tcBorders>
            <w:vAlign w:val="center"/>
          </w:tcPr>
          <w:p w14:paraId="6C8290B1">
            <w:pPr>
              <w:jc w:val="center"/>
              <w:rPr>
                <w:rFonts w:ascii="宋体" w:hAnsi="宋体"/>
                <w:b/>
                <w:bCs/>
                <w:spacing w:val="-18"/>
                <w:szCs w:val="21"/>
              </w:rPr>
            </w:pPr>
            <w:r>
              <w:rPr>
                <w:rFonts w:hint="eastAsia" w:ascii="宋体" w:hAnsi="宋体"/>
                <w:b/>
                <w:bCs/>
                <w:spacing w:val="-18"/>
                <w:szCs w:val="21"/>
              </w:rPr>
              <w:t>所学专业</w:t>
            </w:r>
          </w:p>
        </w:tc>
        <w:tc>
          <w:tcPr>
            <w:tcW w:w="664" w:type="dxa"/>
            <w:tcBorders>
              <w:tl2br w:val="nil"/>
              <w:tr2bl w:val="nil"/>
            </w:tcBorders>
            <w:vAlign w:val="center"/>
          </w:tcPr>
          <w:p w14:paraId="0B9A24E2">
            <w:pPr>
              <w:jc w:val="center"/>
              <w:rPr>
                <w:rFonts w:ascii="宋体" w:hAnsi="宋体"/>
                <w:b/>
                <w:bCs/>
                <w:spacing w:val="-16"/>
                <w:szCs w:val="21"/>
              </w:rPr>
            </w:pPr>
            <w:r>
              <w:rPr>
                <w:rFonts w:hint="eastAsia" w:ascii="宋体" w:hAnsi="宋体"/>
                <w:b/>
                <w:bCs/>
                <w:spacing w:val="-16"/>
                <w:szCs w:val="21"/>
              </w:rPr>
              <w:t>专</w:t>
            </w:r>
          </w:p>
          <w:p w14:paraId="0734B29B">
            <w:pPr>
              <w:jc w:val="center"/>
              <w:rPr>
                <w:rFonts w:ascii="宋体" w:hAnsi="宋体"/>
                <w:b/>
                <w:bCs/>
                <w:spacing w:val="-16"/>
                <w:szCs w:val="21"/>
              </w:rPr>
            </w:pPr>
            <w:r>
              <w:rPr>
                <w:rFonts w:hint="eastAsia" w:ascii="宋体" w:hAnsi="宋体"/>
                <w:b/>
                <w:bCs/>
                <w:spacing w:val="-16"/>
                <w:szCs w:val="21"/>
              </w:rPr>
              <w:t>（兼）职</w:t>
            </w:r>
          </w:p>
        </w:tc>
        <w:tc>
          <w:tcPr>
            <w:tcW w:w="792" w:type="dxa"/>
            <w:tcBorders>
              <w:tl2br w:val="nil"/>
              <w:tr2bl w:val="nil"/>
            </w:tcBorders>
            <w:vAlign w:val="center"/>
          </w:tcPr>
          <w:p w14:paraId="30EE70A5">
            <w:pPr>
              <w:jc w:val="center"/>
              <w:rPr>
                <w:rFonts w:ascii="宋体" w:hAnsi="宋体"/>
                <w:b/>
                <w:bCs/>
                <w:szCs w:val="21"/>
              </w:rPr>
            </w:pPr>
            <w:r>
              <w:rPr>
                <w:rFonts w:hint="eastAsia" w:ascii="宋体" w:hAnsi="宋体"/>
                <w:b/>
                <w:bCs/>
                <w:szCs w:val="21"/>
              </w:rPr>
              <w:t>是否</w:t>
            </w:r>
          </w:p>
          <w:p w14:paraId="2E4E5688">
            <w:pPr>
              <w:jc w:val="center"/>
              <w:rPr>
                <w:rFonts w:ascii="宋体" w:hAnsi="宋体"/>
                <w:b/>
                <w:bCs/>
                <w:szCs w:val="21"/>
              </w:rPr>
            </w:pPr>
            <w:r>
              <w:rPr>
                <w:rFonts w:hint="eastAsia" w:ascii="宋体" w:hAnsi="宋体"/>
                <w:b/>
                <w:bCs/>
                <w:szCs w:val="21"/>
              </w:rPr>
              <w:t>双师</w:t>
            </w:r>
          </w:p>
        </w:tc>
      </w:tr>
      <w:tr w14:paraId="30AD31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54AE8306">
            <w:pPr>
              <w:spacing w:line="260" w:lineRule="exact"/>
              <w:ind w:left="-57" w:leftChars="0" w:right="-57" w:rightChars="0"/>
              <w:jc w:val="center"/>
              <w:rPr>
                <w:rFonts w:hint="eastAsia" w:ascii="宋体" w:hAnsi="宋体" w:eastAsiaTheme="minorEastAsia" w:cstheme="minorBidi"/>
                <w:b/>
                <w:bCs/>
                <w:kern w:val="2"/>
                <w:sz w:val="21"/>
                <w:szCs w:val="24"/>
                <w:lang w:val="en-US" w:eastAsia="zh-CN" w:bidi="ar-SA"/>
              </w:rPr>
            </w:pPr>
            <w:r>
              <w:rPr>
                <w:rFonts w:hint="eastAsia" w:ascii="宋体" w:hAnsi="宋体"/>
                <w:b/>
                <w:bCs/>
              </w:rPr>
              <w:t>1</w:t>
            </w:r>
          </w:p>
        </w:tc>
        <w:tc>
          <w:tcPr>
            <w:tcW w:w="851" w:type="dxa"/>
            <w:tcBorders>
              <w:tl2br w:val="nil"/>
              <w:tr2bl w:val="nil"/>
            </w:tcBorders>
            <w:shd w:val="clear" w:color="auto" w:fill="auto"/>
            <w:vAlign w:val="center"/>
          </w:tcPr>
          <w:p w14:paraId="75B40A0B">
            <w:pPr>
              <w:spacing w:line="400" w:lineRule="exact"/>
              <w:jc w:val="center"/>
              <w:rPr>
                <w:rFonts w:hint="eastAsia" w:ascii="宋体" w:hAnsi="宋体" w:cs="宋体" w:eastAsiaTheme="minorEastAsia"/>
                <w:kern w:val="2"/>
                <w:sz w:val="21"/>
                <w:szCs w:val="24"/>
                <w:lang w:val="en-US" w:eastAsia="zh-CN" w:bidi="ar-SA"/>
              </w:rPr>
            </w:pPr>
            <w:r>
              <w:rPr>
                <w:rFonts w:hint="eastAsia" w:ascii="宋体" w:hAnsi="宋体" w:cs="宋体"/>
                <w:szCs w:val="21"/>
              </w:rPr>
              <w:t>张敬</w:t>
            </w:r>
          </w:p>
        </w:tc>
        <w:tc>
          <w:tcPr>
            <w:tcW w:w="850" w:type="dxa"/>
            <w:tcBorders>
              <w:tl2br w:val="nil"/>
              <w:tr2bl w:val="nil"/>
            </w:tcBorders>
            <w:shd w:val="clear" w:color="auto" w:fill="auto"/>
            <w:vAlign w:val="center"/>
          </w:tcPr>
          <w:p w14:paraId="25707F53">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rPr>
              <w:t>1982.2</w:t>
            </w:r>
          </w:p>
        </w:tc>
        <w:tc>
          <w:tcPr>
            <w:tcW w:w="1390" w:type="dxa"/>
            <w:tcBorders>
              <w:tl2br w:val="nil"/>
              <w:tr2bl w:val="nil"/>
            </w:tcBorders>
            <w:shd w:val="clear" w:color="auto" w:fill="auto"/>
            <w:vAlign w:val="center"/>
          </w:tcPr>
          <w:p w14:paraId="64BCA392">
            <w:pPr>
              <w:jc w:val="center"/>
              <w:rPr>
                <w:rFonts w:hint="eastAsia" w:ascii="宋体" w:hAnsi="宋体" w:cs="宋体" w:eastAsiaTheme="minorEastAsia"/>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1D406013">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讲师</w:t>
            </w:r>
          </w:p>
        </w:tc>
        <w:tc>
          <w:tcPr>
            <w:tcW w:w="2117" w:type="dxa"/>
            <w:tcBorders>
              <w:tl2br w:val="nil"/>
              <w:tr2bl w:val="nil"/>
            </w:tcBorders>
            <w:shd w:val="clear" w:color="auto" w:fill="auto"/>
            <w:vAlign w:val="center"/>
          </w:tcPr>
          <w:p w14:paraId="7949A490">
            <w:pPr>
              <w:jc w:val="center"/>
              <w:rPr>
                <w:rFonts w:hint="eastAsia" w:ascii="宋体" w:hAnsi="宋体" w:cs="宋体" w:eastAsiaTheme="minorEastAsia"/>
                <w:kern w:val="2"/>
                <w:sz w:val="21"/>
                <w:szCs w:val="24"/>
                <w:lang w:val="en-US" w:eastAsia="zh-CN" w:bidi="ar-SA"/>
              </w:rPr>
            </w:pPr>
            <w:r>
              <w:rPr>
                <w:rFonts w:hint="eastAsia" w:ascii="宋体" w:hAnsi="宋体" w:cs="宋体"/>
              </w:rPr>
              <w:t>自动化</w:t>
            </w:r>
          </w:p>
        </w:tc>
        <w:tc>
          <w:tcPr>
            <w:tcW w:w="664" w:type="dxa"/>
            <w:tcBorders>
              <w:tl2br w:val="nil"/>
              <w:tr2bl w:val="nil"/>
            </w:tcBorders>
            <w:shd w:val="clear" w:color="auto" w:fill="auto"/>
            <w:vAlign w:val="center"/>
          </w:tcPr>
          <w:p w14:paraId="3A9A8910">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5303A109">
            <w:pPr>
              <w:jc w:val="center"/>
              <w:rPr>
                <w:rFonts w:hint="eastAsia" w:ascii="宋体" w:hAnsi="宋体" w:cs="宋体" w:eastAsiaTheme="minorEastAsia"/>
                <w:kern w:val="2"/>
                <w:sz w:val="21"/>
                <w:szCs w:val="24"/>
                <w:lang w:val="en-US" w:eastAsia="zh-CN" w:bidi="ar-SA"/>
              </w:rPr>
            </w:pPr>
            <w:r>
              <w:rPr>
                <w:rFonts w:hint="eastAsia" w:ascii="宋体" w:hAnsi="宋体" w:cs="宋体"/>
              </w:rPr>
              <w:t>是</w:t>
            </w:r>
          </w:p>
        </w:tc>
      </w:tr>
      <w:tr w14:paraId="5B04B8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37F115EA">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2</w:t>
            </w:r>
          </w:p>
        </w:tc>
        <w:tc>
          <w:tcPr>
            <w:tcW w:w="851" w:type="dxa"/>
            <w:tcBorders>
              <w:tl2br w:val="nil"/>
              <w:tr2bl w:val="nil"/>
            </w:tcBorders>
            <w:shd w:val="clear" w:color="auto" w:fill="auto"/>
            <w:vAlign w:val="center"/>
          </w:tcPr>
          <w:p w14:paraId="676620F6">
            <w:pPr>
              <w:spacing w:line="400" w:lineRule="exact"/>
              <w:jc w:val="center"/>
              <w:rPr>
                <w:rFonts w:hint="eastAsia" w:ascii="宋体" w:hAnsi="宋体" w:eastAsiaTheme="minorEastAsia" w:cstheme="minorBidi"/>
                <w:kern w:val="2"/>
                <w:sz w:val="21"/>
                <w:szCs w:val="24"/>
                <w:lang w:val="en-US" w:eastAsia="zh-CN" w:bidi="ar-SA"/>
              </w:rPr>
            </w:pPr>
            <w:r>
              <w:rPr>
                <w:rFonts w:hint="eastAsia" w:ascii="宋体" w:hAnsi="宋体" w:cs="宋体"/>
                <w:kern w:val="0"/>
                <w:szCs w:val="21"/>
              </w:rPr>
              <w:t>张晓龙</w:t>
            </w:r>
          </w:p>
        </w:tc>
        <w:tc>
          <w:tcPr>
            <w:tcW w:w="850" w:type="dxa"/>
            <w:tcBorders>
              <w:tl2br w:val="nil"/>
              <w:tr2bl w:val="nil"/>
            </w:tcBorders>
            <w:shd w:val="clear" w:color="auto" w:fill="auto"/>
            <w:vAlign w:val="center"/>
          </w:tcPr>
          <w:p w14:paraId="453B72C7">
            <w:pPr>
              <w:ind w:left="-105" w:leftChars="-50" w:right="-105" w:rightChars="-50"/>
              <w:jc w:val="center"/>
              <w:rPr>
                <w:rFonts w:hint="default" w:ascii="宋体" w:hAnsi="宋体" w:eastAsiaTheme="minorEastAsia" w:cstheme="minorBidi"/>
                <w:kern w:val="2"/>
                <w:sz w:val="21"/>
                <w:szCs w:val="24"/>
                <w:lang w:val="en-US" w:eastAsia="zh-CN" w:bidi="ar-SA"/>
              </w:rPr>
            </w:pPr>
            <w:r>
              <w:rPr>
                <w:rFonts w:hint="eastAsia" w:ascii="宋体" w:hAnsi="宋体" w:cs="宋体"/>
              </w:rPr>
              <w:t>1970.12</w:t>
            </w:r>
          </w:p>
        </w:tc>
        <w:tc>
          <w:tcPr>
            <w:tcW w:w="1390" w:type="dxa"/>
            <w:tcBorders>
              <w:tl2br w:val="nil"/>
              <w:tr2bl w:val="nil"/>
            </w:tcBorders>
            <w:shd w:val="clear" w:color="auto" w:fill="auto"/>
            <w:vAlign w:val="center"/>
          </w:tcPr>
          <w:p w14:paraId="426230E4">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本科/</w:t>
            </w:r>
            <w:r>
              <w:rPr>
                <w:rFonts w:hint="eastAsia" w:ascii="宋体" w:hAnsi="宋体" w:cs="宋体"/>
              </w:rPr>
              <w:t>硕士</w:t>
            </w:r>
          </w:p>
        </w:tc>
        <w:tc>
          <w:tcPr>
            <w:tcW w:w="904" w:type="dxa"/>
            <w:tcBorders>
              <w:tl2br w:val="nil"/>
              <w:tr2bl w:val="nil"/>
            </w:tcBorders>
            <w:shd w:val="clear" w:color="auto" w:fill="auto"/>
            <w:vAlign w:val="center"/>
          </w:tcPr>
          <w:p w14:paraId="2B06585D">
            <w:pPr>
              <w:jc w:val="center"/>
              <w:rPr>
                <w:rFonts w:hint="eastAsia" w:ascii="宋体" w:hAnsi="宋体" w:eastAsiaTheme="minorEastAsia" w:cstheme="minorBidi"/>
                <w:kern w:val="2"/>
                <w:sz w:val="21"/>
                <w:szCs w:val="24"/>
                <w:lang w:val="en-US" w:eastAsia="zh-CN" w:bidi="ar-SA"/>
              </w:rPr>
            </w:pPr>
            <w:r>
              <w:rPr>
                <w:rFonts w:hint="eastAsia" w:ascii="宋体" w:hAnsi="宋体" w:cs="宋体"/>
              </w:rPr>
              <w:t>教授</w:t>
            </w:r>
          </w:p>
        </w:tc>
        <w:tc>
          <w:tcPr>
            <w:tcW w:w="2117" w:type="dxa"/>
            <w:tcBorders>
              <w:tl2br w:val="nil"/>
              <w:tr2bl w:val="nil"/>
            </w:tcBorders>
            <w:shd w:val="clear" w:color="auto" w:fill="auto"/>
            <w:vAlign w:val="center"/>
          </w:tcPr>
          <w:p w14:paraId="4A69AD7E">
            <w:pPr>
              <w:jc w:val="center"/>
              <w:rPr>
                <w:rFonts w:hint="default" w:ascii="宋体" w:hAnsi="宋体" w:eastAsiaTheme="minorEastAsia" w:cstheme="minorBidi"/>
                <w:kern w:val="2"/>
                <w:sz w:val="21"/>
                <w:szCs w:val="24"/>
                <w:lang w:val="en-US" w:eastAsia="zh-CN" w:bidi="ar-SA"/>
              </w:rPr>
            </w:pPr>
            <w:r>
              <w:rPr>
                <w:rFonts w:hint="eastAsia" w:ascii="宋体" w:hAnsi="宋体" w:cs="宋体"/>
              </w:rPr>
              <w:t>农机工程</w:t>
            </w:r>
          </w:p>
        </w:tc>
        <w:tc>
          <w:tcPr>
            <w:tcW w:w="664" w:type="dxa"/>
            <w:tcBorders>
              <w:tl2br w:val="nil"/>
              <w:tr2bl w:val="nil"/>
            </w:tcBorders>
            <w:shd w:val="clear" w:color="auto" w:fill="auto"/>
            <w:vAlign w:val="center"/>
          </w:tcPr>
          <w:p w14:paraId="25266719">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088F99BC">
            <w:pPr>
              <w:jc w:val="center"/>
              <w:rPr>
                <w:rFonts w:hint="eastAsia" w:ascii="宋体" w:hAnsi="宋体" w:eastAsiaTheme="minorEastAsia" w:cstheme="minorBidi"/>
                <w:kern w:val="2"/>
                <w:sz w:val="21"/>
                <w:szCs w:val="24"/>
                <w:lang w:val="en-US" w:eastAsia="zh-CN" w:bidi="ar-SA"/>
              </w:rPr>
            </w:pPr>
            <w:r>
              <w:rPr>
                <w:rFonts w:hint="eastAsia" w:ascii="宋体" w:hAnsi="宋体" w:cs="宋体"/>
              </w:rPr>
              <w:t>是</w:t>
            </w:r>
          </w:p>
        </w:tc>
      </w:tr>
      <w:tr w14:paraId="238137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50DF511B">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3</w:t>
            </w:r>
          </w:p>
        </w:tc>
        <w:tc>
          <w:tcPr>
            <w:tcW w:w="851" w:type="dxa"/>
            <w:tcBorders>
              <w:tl2br w:val="nil"/>
              <w:tr2bl w:val="nil"/>
            </w:tcBorders>
            <w:shd w:val="clear" w:color="auto" w:fill="auto"/>
            <w:vAlign w:val="center"/>
          </w:tcPr>
          <w:p w14:paraId="5DF49F8A">
            <w:pPr>
              <w:spacing w:line="400" w:lineRule="exact"/>
              <w:jc w:val="center"/>
              <w:rPr>
                <w:rFonts w:ascii="宋体" w:hAnsi="宋体" w:eastAsiaTheme="minorEastAsia" w:cstheme="minorBidi"/>
                <w:color w:val="FF0000"/>
                <w:kern w:val="2"/>
                <w:sz w:val="21"/>
                <w:szCs w:val="24"/>
                <w:lang w:val="en-US" w:eastAsia="zh-CN" w:bidi="ar-SA"/>
              </w:rPr>
            </w:pPr>
            <w:r>
              <w:rPr>
                <w:rFonts w:hint="eastAsia" w:ascii="宋体" w:hAnsi="宋体" w:cs="宋体"/>
                <w:szCs w:val="21"/>
              </w:rPr>
              <w:t>汤承江</w:t>
            </w:r>
          </w:p>
        </w:tc>
        <w:tc>
          <w:tcPr>
            <w:tcW w:w="850" w:type="dxa"/>
            <w:tcBorders>
              <w:tl2br w:val="nil"/>
              <w:tr2bl w:val="nil"/>
            </w:tcBorders>
            <w:shd w:val="clear" w:color="auto" w:fill="auto"/>
            <w:vAlign w:val="center"/>
          </w:tcPr>
          <w:p w14:paraId="23E1E67D">
            <w:pPr>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1971.2</w:t>
            </w:r>
          </w:p>
        </w:tc>
        <w:tc>
          <w:tcPr>
            <w:tcW w:w="1390" w:type="dxa"/>
            <w:tcBorders>
              <w:tl2br w:val="nil"/>
              <w:tr2bl w:val="nil"/>
            </w:tcBorders>
            <w:shd w:val="clear" w:color="auto" w:fill="auto"/>
            <w:vAlign w:val="center"/>
          </w:tcPr>
          <w:p w14:paraId="37C2897C">
            <w:pPr>
              <w:jc w:val="center"/>
              <w:rPr>
                <w:rFonts w:ascii="宋体" w:hAnsi="宋体" w:eastAsiaTheme="minorEastAsia" w:cstheme="minorBidi"/>
                <w:color w:val="FF0000"/>
                <w:kern w:val="2"/>
                <w:sz w:val="21"/>
                <w:szCs w:val="24"/>
                <w:lang w:val="en-US" w:eastAsia="zh-CN" w:bidi="ar-SA"/>
              </w:rPr>
            </w:pPr>
            <w:r>
              <w:rPr>
                <w:rFonts w:hint="eastAsia" w:ascii="宋体" w:hAnsi="宋体" w:cs="宋体"/>
                <w:lang w:val="en-US" w:eastAsia="zh-CN"/>
              </w:rPr>
              <w:t>研究生</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7D52B363">
            <w:pPr>
              <w:jc w:val="center"/>
              <w:rPr>
                <w:rFonts w:ascii="宋体" w:hAnsi="宋体" w:eastAsiaTheme="minorEastAsia" w:cstheme="minorBidi"/>
                <w:color w:val="FF0000"/>
                <w:kern w:val="2"/>
                <w:sz w:val="21"/>
                <w:szCs w:val="24"/>
                <w:lang w:val="en-US" w:eastAsia="zh-CN" w:bidi="ar-SA"/>
              </w:rPr>
            </w:pPr>
            <w:r>
              <w:rPr>
                <w:rFonts w:hint="eastAsia" w:ascii="宋体" w:hAnsi="宋体" w:cs="宋体"/>
              </w:rPr>
              <w:t>副教授</w:t>
            </w:r>
          </w:p>
        </w:tc>
        <w:tc>
          <w:tcPr>
            <w:tcW w:w="2117" w:type="dxa"/>
            <w:tcBorders>
              <w:tl2br w:val="nil"/>
              <w:tr2bl w:val="nil"/>
            </w:tcBorders>
            <w:shd w:val="clear" w:color="auto" w:fill="auto"/>
            <w:vAlign w:val="center"/>
          </w:tcPr>
          <w:p w14:paraId="36872A0E">
            <w:pPr>
              <w:jc w:val="center"/>
              <w:rPr>
                <w:rFonts w:hint="default" w:ascii="宋体" w:hAnsi="宋体" w:eastAsiaTheme="minorEastAsia" w:cstheme="minorBidi"/>
                <w:color w:val="FF0000"/>
                <w:kern w:val="2"/>
                <w:sz w:val="21"/>
                <w:szCs w:val="24"/>
                <w:lang w:val="en-US" w:eastAsia="zh-CN" w:bidi="ar-SA"/>
              </w:rPr>
            </w:pPr>
            <w:r>
              <w:rPr>
                <w:rFonts w:hint="eastAsia" w:ascii="宋体" w:hAnsi="宋体" w:cs="宋体"/>
                <w:lang w:val="en-US" w:eastAsia="zh-CN"/>
              </w:rPr>
              <w:t>电气自动化</w:t>
            </w:r>
          </w:p>
        </w:tc>
        <w:tc>
          <w:tcPr>
            <w:tcW w:w="664" w:type="dxa"/>
            <w:tcBorders>
              <w:tl2br w:val="nil"/>
              <w:tr2bl w:val="nil"/>
            </w:tcBorders>
            <w:shd w:val="clear" w:color="auto" w:fill="auto"/>
            <w:vAlign w:val="center"/>
          </w:tcPr>
          <w:p w14:paraId="154C9C2C">
            <w:pPr>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5F74D3EE">
            <w:pPr>
              <w:jc w:val="center"/>
              <w:rPr>
                <w:rFonts w:ascii="宋体" w:hAnsi="宋体" w:eastAsiaTheme="minorEastAsia" w:cstheme="minorBidi"/>
                <w:color w:val="FF0000"/>
                <w:kern w:val="2"/>
                <w:sz w:val="21"/>
                <w:szCs w:val="24"/>
                <w:lang w:val="en-US" w:eastAsia="zh-CN" w:bidi="ar-SA"/>
              </w:rPr>
            </w:pPr>
            <w:r>
              <w:rPr>
                <w:rFonts w:hint="eastAsia" w:ascii="宋体" w:hAnsi="宋体" w:cs="宋体"/>
              </w:rPr>
              <w:t>是</w:t>
            </w:r>
          </w:p>
        </w:tc>
      </w:tr>
      <w:tr w14:paraId="7E7131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5FCD9EE2">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4</w:t>
            </w:r>
          </w:p>
        </w:tc>
        <w:tc>
          <w:tcPr>
            <w:tcW w:w="851" w:type="dxa"/>
            <w:tcBorders>
              <w:tl2br w:val="nil"/>
              <w:tr2bl w:val="nil"/>
            </w:tcBorders>
            <w:shd w:val="clear" w:color="auto" w:fill="auto"/>
            <w:vAlign w:val="center"/>
          </w:tcPr>
          <w:p w14:paraId="22743663">
            <w:pPr>
              <w:spacing w:line="400" w:lineRule="exact"/>
              <w:jc w:val="center"/>
              <w:rPr>
                <w:rFonts w:ascii="宋体" w:hAnsi="宋体" w:eastAsiaTheme="minorEastAsia" w:cstheme="minorBidi"/>
                <w:kern w:val="2"/>
                <w:sz w:val="21"/>
                <w:szCs w:val="24"/>
                <w:lang w:val="en-US" w:eastAsia="zh-CN" w:bidi="ar-SA"/>
              </w:rPr>
            </w:pPr>
            <w:r>
              <w:rPr>
                <w:rFonts w:hint="eastAsia" w:ascii="宋体" w:hAnsi="宋体" w:cs="宋体"/>
                <w:szCs w:val="21"/>
              </w:rPr>
              <w:t>董立占</w:t>
            </w:r>
          </w:p>
        </w:tc>
        <w:tc>
          <w:tcPr>
            <w:tcW w:w="850" w:type="dxa"/>
            <w:tcBorders>
              <w:tl2br w:val="nil"/>
              <w:tr2bl w:val="nil"/>
            </w:tcBorders>
            <w:shd w:val="clear" w:color="auto" w:fill="auto"/>
            <w:vAlign w:val="center"/>
          </w:tcPr>
          <w:p w14:paraId="5E9A6C0B">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1971.12</w:t>
            </w:r>
          </w:p>
        </w:tc>
        <w:tc>
          <w:tcPr>
            <w:tcW w:w="1390" w:type="dxa"/>
            <w:tcBorders>
              <w:tl2br w:val="nil"/>
              <w:tr2bl w:val="nil"/>
            </w:tcBorders>
            <w:shd w:val="clear" w:color="auto" w:fill="auto"/>
            <w:vAlign w:val="center"/>
          </w:tcPr>
          <w:p w14:paraId="2509BFC9">
            <w:pPr>
              <w:jc w:val="center"/>
              <w:rPr>
                <w:rFonts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773A97B9">
            <w:pPr>
              <w:jc w:val="center"/>
              <w:rPr>
                <w:rFonts w:ascii="宋体" w:hAnsi="宋体" w:eastAsiaTheme="minorEastAsia" w:cstheme="minorBidi"/>
                <w:kern w:val="2"/>
                <w:sz w:val="21"/>
                <w:szCs w:val="24"/>
                <w:lang w:val="en-US" w:eastAsia="zh-CN" w:bidi="ar-SA"/>
              </w:rPr>
            </w:pPr>
            <w:r>
              <w:rPr>
                <w:rFonts w:hint="eastAsia" w:ascii="宋体" w:hAnsi="宋体" w:cs="宋体"/>
              </w:rPr>
              <w:t>副教授</w:t>
            </w:r>
          </w:p>
        </w:tc>
        <w:tc>
          <w:tcPr>
            <w:tcW w:w="2117" w:type="dxa"/>
            <w:tcBorders>
              <w:tl2br w:val="nil"/>
              <w:tr2bl w:val="nil"/>
            </w:tcBorders>
            <w:shd w:val="clear" w:color="auto" w:fill="auto"/>
            <w:vAlign w:val="center"/>
          </w:tcPr>
          <w:p w14:paraId="2EC0769C">
            <w:pPr>
              <w:jc w:val="center"/>
              <w:rPr>
                <w:rFonts w:ascii="宋体" w:hAnsi="宋体" w:eastAsiaTheme="minorEastAsia" w:cstheme="minorBidi"/>
                <w:kern w:val="2"/>
                <w:sz w:val="21"/>
                <w:szCs w:val="24"/>
                <w:lang w:val="en-US" w:eastAsia="zh-CN" w:bidi="ar-SA"/>
              </w:rPr>
            </w:pPr>
            <w:r>
              <w:rPr>
                <w:rFonts w:hint="eastAsia" w:ascii="宋体" w:hAnsi="宋体" w:cs="宋体"/>
              </w:rPr>
              <w:t>电气自动化</w:t>
            </w:r>
          </w:p>
        </w:tc>
        <w:tc>
          <w:tcPr>
            <w:tcW w:w="664" w:type="dxa"/>
            <w:tcBorders>
              <w:tl2br w:val="nil"/>
              <w:tr2bl w:val="nil"/>
            </w:tcBorders>
            <w:shd w:val="clear" w:color="auto" w:fill="auto"/>
            <w:vAlign w:val="center"/>
          </w:tcPr>
          <w:p w14:paraId="30A11860">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74965185">
            <w:pPr>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665DBF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60044579">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5</w:t>
            </w:r>
          </w:p>
        </w:tc>
        <w:tc>
          <w:tcPr>
            <w:tcW w:w="851" w:type="dxa"/>
            <w:tcBorders>
              <w:tl2br w:val="nil"/>
              <w:tr2bl w:val="nil"/>
            </w:tcBorders>
            <w:shd w:val="clear" w:color="auto" w:fill="auto"/>
            <w:vAlign w:val="center"/>
          </w:tcPr>
          <w:p w14:paraId="379CC6EA">
            <w:pPr>
              <w:spacing w:line="400" w:lineRule="exact"/>
              <w:jc w:val="center"/>
              <w:rPr>
                <w:rFonts w:ascii="宋体" w:hAnsi="宋体" w:eastAsiaTheme="minorEastAsia" w:cstheme="minorBidi"/>
                <w:kern w:val="2"/>
                <w:sz w:val="21"/>
                <w:szCs w:val="24"/>
                <w:lang w:val="en-US" w:eastAsia="zh-CN" w:bidi="ar-SA"/>
              </w:rPr>
            </w:pPr>
            <w:r>
              <w:rPr>
                <w:rFonts w:hint="eastAsia" w:ascii="宋体" w:hAnsi="宋体" w:cs="宋体"/>
                <w:szCs w:val="21"/>
              </w:rPr>
              <w:t>张成学</w:t>
            </w:r>
          </w:p>
        </w:tc>
        <w:tc>
          <w:tcPr>
            <w:tcW w:w="850" w:type="dxa"/>
            <w:tcBorders>
              <w:tl2br w:val="nil"/>
              <w:tr2bl w:val="nil"/>
            </w:tcBorders>
            <w:shd w:val="clear" w:color="auto" w:fill="auto"/>
            <w:vAlign w:val="center"/>
          </w:tcPr>
          <w:p w14:paraId="650A83FA">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1973.12</w:t>
            </w:r>
          </w:p>
        </w:tc>
        <w:tc>
          <w:tcPr>
            <w:tcW w:w="1390" w:type="dxa"/>
            <w:tcBorders>
              <w:tl2br w:val="nil"/>
              <w:tr2bl w:val="nil"/>
            </w:tcBorders>
            <w:shd w:val="clear" w:color="auto" w:fill="auto"/>
            <w:vAlign w:val="center"/>
          </w:tcPr>
          <w:p w14:paraId="23E9A7DE">
            <w:pPr>
              <w:jc w:val="center"/>
              <w:rPr>
                <w:rFonts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5284B1AF">
            <w:pPr>
              <w:jc w:val="center"/>
              <w:rPr>
                <w:rFonts w:ascii="宋体" w:hAnsi="宋体" w:eastAsiaTheme="minorEastAsia" w:cstheme="minorBidi"/>
                <w:kern w:val="2"/>
                <w:sz w:val="21"/>
                <w:szCs w:val="24"/>
                <w:lang w:val="en-US" w:eastAsia="zh-CN" w:bidi="ar-SA"/>
              </w:rPr>
            </w:pPr>
            <w:r>
              <w:rPr>
                <w:rFonts w:hint="eastAsia" w:ascii="宋体" w:hAnsi="宋体" w:cs="宋体"/>
              </w:rPr>
              <w:t>副教授</w:t>
            </w:r>
          </w:p>
        </w:tc>
        <w:tc>
          <w:tcPr>
            <w:tcW w:w="2117" w:type="dxa"/>
            <w:tcBorders>
              <w:tl2br w:val="nil"/>
              <w:tr2bl w:val="nil"/>
            </w:tcBorders>
            <w:shd w:val="clear" w:color="auto" w:fill="auto"/>
            <w:vAlign w:val="center"/>
          </w:tcPr>
          <w:p w14:paraId="2794B624">
            <w:pPr>
              <w:jc w:val="center"/>
              <w:rPr>
                <w:rFonts w:ascii="宋体" w:hAnsi="宋体" w:eastAsiaTheme="minorEastAsia" w:cstheme="minorBidi"/>
                <w:kern w:val="2"/>
                <w:sz w:val="21"/>
                <w:szCs w:val="24"/>
                <w:lang w:val="en-US" w:eastAsia="zh-CN" w:bidi="ar-SA"/>
              </w:rPr>
            </w:pPr>
            <w:r>
              <w:rPr>
                <w:rFonts w:hint="eastAsia" w:ascii="宋体" w:hAnsi="宋体" w:cs="宋体"/>
              </w:rPr>
              <w:t>农机工程</w:t>
            </w:r>
          </w:p>
        </w:tc>
        <w:tc>
          <w:tcPr>
            <w:tcW w:w="664" w:type="dxa"/>
            <w:tcBorders>
              <w:tl2br w:val="nil"/>
              <w:tr2bl w:val="nil"/>
            </w:tcBorders>
            <w:shd w:val="clear" w:color="auto" w:fill="auto"/>
            <w:vAlign w:val="center"/>
          </w:tcPr>
          <w:p w14:paraId="0A2809A3">
            <w:pPr>
              <w:ind w:left="-105" w:leftChars="-50" w:right="-105" w:rightChars="-50"/>
              <w:jc w:val="center"/>
              <w:rPr>
                <w:rFonts w:ascii="宋体" w:hAnsi="宋体" w:eastAsiaTheme="minorEastAsia" w:cstheme="minorBidi"/>
                <w:spacing w:val="-16"/>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68F1B747">
            <w:pPr>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5C802B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20D3980C">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6</w:t>
            </w:r>
          </w:p>
        </w:tc>
        <w:tc>
          <w:tcPr>
            <w:tcW w:w="851" w:type="dxa"/>
            <w:tcBorders>
              <w:tl2br w:val="nil"/>
              <w:tr2bl w:val="nil"/>
            </w:tcBorders>
            <w:shd w:val="clear" w:color="auto" w:fill="auto"/>
            <w:vAlign w:val="center"/>
          </w:tcPr>
          <w:p w14:paraId="1D85DF3F">
            <w:pPr>
              <w:spacing w:line="400" w:lineRule="exact"/>
              <w:jc w:val="center"/>
              <w:rPr>
                <w:rFonts w:ascii="宋体" w:hAnsi="宋体" w:eastAsiaTheme="minorEastAsia" w:cstheme="minorBidi"/>
                <w:kern w:val="2"/>
                <w:sz w:val="21"/>
                <w:szCs w:val="24"/>
                <w:lang w:val="en-US" w:eastAsia="zh-CN" w:bidi="ar-SA"/>
              </w:rPr>
            </w:pPr>
            <w:r>
              <w:rPr>
                <w:rFonts w:hint="eastAsia" w:ascii="宋体" w:hAnsi="宋体" w:cs="宋体"/>
                <w:szCs w:val="21"/>
              </w:rPr>
              <w:t>韩明辉</w:t>
            </w:r>
          </w:p>
        </w:tc>
        <w:tc>
          <w:tcPr>
            <w:tcW w:w="850" w:type="dxa"/>
            <w:tcBorders>
              <w:tl2br w:val="nil"/>
              <w:tr2bl w:val="nil"/>
            </w:tcBorders>
            <w:shd w:val="clear" w:color="auto" w:fill="auto"/>
            <w:vAlign w:val="center"/>
          </w:tcPr>
          <w:p w14:paraId="79598802">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1973.9</w:t>
            </w:r>
          </w:p>
        </w:tc>
        <w:tc>
          <w:tcPr>
            <w:tcW w:w="1390" w:type="dxa"/>
            <w:tcBorders>
              <w:tl2br w:val="nil"/>
              <w:tr2bl w:val="nil"/>
            </w:tcBorders>
            <w:shd w:val="clear" w:color="auto" w:fill="auto"/>
            <w:vAlign w:val="center"/>
          </w:tcPr>
          <w:p w14:paraId="23821EDB">
            <w:pPr>
              <w:jc w:val="center"/>
              <w:rPr>
                <w:rFonts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6D58304E">
            <w:pPr>
              <w:jc w:val="center"/>
              <w:rPr>
                <w:rFonts w:ascii="宋体" w:hAnsi="宋体" w:eastAsiaTheme="minorEastAsia" w:cstheme="minorBidi"/>
                <w:kern w:val="2"/>
                <w:sz w:val="21"/>
                <w:szCs w:val="24"/>
                <w:lang w:val="en-US" w:eastAsia="zh-CN" w:bidi="ar-SA"/>
              </w:rPr>
            </w:pPr>
            <w:r>
              <w:rPr>
                <w:rFonts w:hint="eastAsia" w:ascii="宋体" w:hAnsi="宋体" w:cs="宋体"/>
              </w:rPr>
              <w:t>副教授</w:t>
            </w:r>
          </w:p>
        </w:tc>
        <w:tc>
          <w:tcPr>
            <w:tcW w:w="2117" w:type="dxa"/>
            <w:tcBorders>
              <w:tl2br w:val="nil"/>
              <w:tr2bl w:val="nil"/>
            </w:tcBorders>
            <w:shd w:val="clear" w:color="auto" w:fill="auto"/>
            <w:vAlign w:val="center"/>
          </w:tcPr>
          <w:p w14:paraId="4765F088">
            <w:pPr>
              <w:jc w:val="center"/>
              <w:rPr>
                <w:rFonts w:ascii="宋体" w:hAnsi="宋体" w:eastAsiaTheme="minorEastAsia" w:cstheme="minorBidi"/>
                <w:kern w:val="2"/>
                <w:sz w:val="21"/>
                <w:szCs w:val="24"/>
                <w:lang w:val="en-US" w:eastAsia="zh-CN" w:bidi="ar-SA"/>
              </w:rPr>
            </w:pPr>
            <w:r>
              <w:rPr>
                <w:rFonts w:hint="eastAsia" w:ascii="宋体" w:hAnsi="宋体" w:cs="宋体"/>
              </w:rPr>
              <w:t>机械</w:t>
            </w:r>
            <w:r>
              <w:rPr>
                <w:rFonts w:hint="eastAsia" w:ascii="宋体" w:hAnsi="宋体" w:cs="宋体"/>
                <w:lang w:val="en-US" w:eastAsia="zh-CN"/>
              </w:rPr>
              <w:t>电子</w:t>
            </w:r>
            <w:r>
              <w:rPr>
                <w:rFonts w:hint="eastAsia" w:ascii="宋体" w:hAnsi="宋体" w:cs="宋体"/>
              </w:rPr>
              <w:t>工程</w:t>
            </w:r>
          </w:p>
        </w:tc>
        <w:tc>
          <w:tcPr>
            <w:tcW w:w="664" w:type="dxa"/>
            <w:tcBorders>
              <w:tl2br w:val="nil"/>
              <w:tr2bl w:val="nil"/>
            </w:tcBorders>
            <w:shd w:val="clear" w:color="auto" w:fill="auto"/>
            <w:vAlign w:val="center"/>
          </w:tcPr>
          <w:p w14:paraId="46C36544">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48D40BD9">
            <w:pPr>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26C5FF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13C3C6FD">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7</w:t>
            </w:r>
          </w:p>
        </w:tc>
        <w:tc>
          <w:tcPr>
            <w:tcW w:w="851" w:type="dxa"/>
            <w:tcBorders>
              <w:tl2br w:val="nil"/>
              <w:tr2bl w:val="nil"/>
            </w:tcBorders>
            <w:shd w:val="clear" w:color="auto" w:fill="auto"/>
            <w:vAlign w:val="center"/>
          </w:tcPr>
          <w:p w14:paraId="29F571C6">
            <w:pPr>
              <w:spacing w:line="400" w:lineRule="exact"/>
              <w:jc w:val="center"/>
              <w:rPr>
                <w:rFonts w:ascii="宋体" w:hAnsi="宋体" w:eastAsiaTheme="minorEastAsia" w:cstheme="minorBidi"/>
                <w:kern w:val="2"/>
                <w:sz w:val="21"/>
                <w:szCs w:val="24"/>
                <w:lang w:val="en-US" w:eastAsia="zh-CN" w:bidi="ar-SA"/>
              </w:rPr>
            </w:pPr>
            <w:r>
              <w:rPr>
                <w:rFonts w:hint="eastAsia" w:ascii="宋体" w:hAnsi="宋体" w:cs="宋体"/>
                <w:kern w:val="0"/>
                <w:szCs w:val="21"/>
              </w:rPr>
              <w:t>贾凤霞</w:t>
            </w:r>
          </w:p>
        </w:tc>
        <w:tc>
          <w:tcPr>
            <w:tcW w:w="850" w:type="dxa"/>
            <w:tcBorders>
              <w:tl2br w:val="nil"/>
              <w:tr2bl w:val="nil"/>
            </w:tcBorders>
            <w:shd w:val="clear" w:color="auto" w:fill="auto"/>
            <w:vAlign w:val="center"/>
          </w:tcPr>
          <w:p w14:paraId="30016515">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1981.8</w:t>
            </w:r>
          </w:p>
        </w:tc>
        <w:tc>
          <w:tcPr>
            <w:tcW w:w="1390" w:type="dxa"/>
            <w:tcBorders>
              <w:tl2br w:val="nil"/>
              <w:tr2bl w:val="nil"/>
            </w:tcBorders>
            <w:shd w:val="clear" w:color="auto" w:fill="auto"/>
            <w:vAlign w:val="center"/>
          </w:tcPr>
          <w:p w14:paraId="46CCFB68">
            <w:pPr>
              <w:jc w:val="center"/>
              <w:rPr>
                <w:rFonts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3824CF34">
            <w:pPr>
              <w:jc w:val="center"/>
              <w:rPr>
                <w:rFonts w:hint="eastAsia" w:ascii="宋体" w:hAnsi="宋体" w:eastAsiaTheme="minorEastAsia" w:cstheme="minorBidi"/>
                <w:kern w:val="2"/>
                <w:sz w:val="21"/>
                <w:szCs w:val="24"/>
                <w:lang w:val="en-US" w:eastAsia="zh-CN" w:bidi="ar-SA"/>
              </w:rPr>
            </w:pPr>
            <w:r>
              <w:rPr>
                <w:rFonts w:hint="eastAsia" w:ascii="宋体" w:hAnsi="宋体" w:cs="宋体"/>
                <w:lang w:val="en-US" w:eastAsia="zh-CN"/>
              </w:rPr>
              <w:t>副教授</w:t>
            </w:r>
          </w:p>
        </w:tc>
        <w:tc>
          <w:tcPr>
            <w:tcW w:w="2117" w:type="dxa"/>
            <w:tcBorders>
              <w:tl2br w:val="nil"/>
              <w:tr2bl w:val="nil"/>
            </w:tcBorders>
            <w:shd w:val="clear" w:color="auto" w:fill="auto"/>
            <w:vAlign w:val="center"/>
          </w:tcPr>
          <w:p w14:paraId="7E4BA7DD">
            <w:pPr>
              <w:jc w:val="center"/>
              <w:rPr>
                <w:rFonts w:ascii="宋体" w:hAnsi="宋体" w:eastAsiaTheme="minorEastAsia" w:cstheme="minorBidi"/>
                <w:kern w:val="2"/>
                <w:sz w:val="21"/>
                <w:szCs w:val="24"/>
                <w:lang w:val="en-US" w:eastAsia="zh-CN" w:bidi="ar-SA"/>
              </w:rPr>
            </w:pPr>
            <w:r>
              <w:rPr>
                <w:rFonts w:hint="eastAsia" w:ascii="宋体" w:hAnsi="宋体" w:cs="宋体"/>
                <w:lang w:val="en-US" w:eastAsia="zh-CN"/>
              </w:rPr>
              <w:t>通信</w:t>
            </w:r>
            <w:r>
              <w:rPr>
                <w:rFonts w:hint="eastAsia" w:ascii="宋体" w:hAnsi="宋体" w:cs="宋体"/>
              </w:rPr>
              <w:t>工程</w:t>
            </w:r>
          </w:p>
        </w:tc>
        <w:tc>
          <w:tcPr>
            <w:tcW w:w="664" w:type="dxa"/>
            <w:tcBorders>
              <w:tl2br w:val="nil"/>
              <w:tr2bl w:val="nil"/>
            </w:tcBorders>
            <w:shd w:val="clear" w:color="auto" w:fill="auto"/>
            <w:vAlign w:val="center"/>
          </w:tcPr>
          <w:p w14:paraId="59129CD7">
            <w:pPr>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49E452D2">
            <w:pPr>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70E714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4CF8A5BC">
            <w:pPr>
              <w:spacing w:line="260" w:lineRule="exact"/>
              <w:ind w:left="-57" w:leftChars="0" w:right="-57" w:rightChars="0"/>
              <w:jc w:val="center"/>
              <w:rPr>
                <w:rFonts w:ascii="宋体" w:hAnsi="宋体" w:eastAsiaTheme="minorEastAsia" w:cstheme="minorBidi"/>
                <w:b/>
                <w:bCs/>
                <w:kern w:val="2"/>
                <w:sz w:val="21"/>
                <w:szCs w:val="24"/>
                <w:lang w:val="en-US" w:eastAsia="zh-CN" w:bidi="ar-SA"/>
              </w:rPr>
            </w:pPr>
            <w:r>
              <w:rPr>
                <w:rFonts w:hint="eastAsia" w:ascii="宋体" w:hAnsi="宋体"/>
                <w:b/>
                <w:bCs/>
              </w:rPr>
              <w:t>8</w:t>
            </w:r>
          </w:p>
        </w:tc>
        <w:tc>
          <w:tcPr>
            <w:tcW w:w="851" w:type="dxa"/>
            <w:tcBorders>
              <w:tl2br w:val="nil"/>
              <w:tr2bl w:val="nil"/>
            </w:tcBorders>
            <w:shd w:val="clear" w:color="auto" w:fill="auto"/>
            <w:vAlign w:val="center"/>
          </w:tcPr>
          <w:p w14:paraId="039D1616">
            <w:pPr>
              <w:spacing w:line="400" w:lineRule="exact"/>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李平</w:t>
            </w:r>
          </w:p>
        </w:tc>
        <w:tc>
          <w:tcPr>
            <w:tcW w:w="850" w:type="dxa"/>
            <w:tcBorders>
              <w:tl2br w:val="nil"/>
              <w:tr2bl w:val="nil"/>
            </w:tcBorders>
            <w:shd w:val="clear" w:color="auto" w:fill="auto"/>
            <w:vAlign w:val="center"/>
          </w:tcPr>
          <w:p w14:paraId="4EB85E9D">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1986.7</w:t>
            </w:r>
          </w:p>
        </w:tc>
        <w:tc>
          <w:tcPr>
            <w:tcW w:w="1390" w:type="dxa"/>
            <w:tcBorders>
              <w:tl2br w:val="nil"/>
              <w:tr2bl w:val="nil"/>
            </w:tcBorders>
            <w:shd w:val="clear" w:color="auto" w:fill="auto"/>
            <w:vAlign w:val="center"/>
          </w:tcPr>
          <w:p w14:paraId="7B3FE5E2">
            <w:pPr>
              <w:jc w:val="center"/>
              <w:rPr>
                <w:rFonts w:hint="eastAsia"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0B6A4FFC">
            <w:pPr>
              <w:jc w:val="center"/>
              <w:rPr>
                <w:rFonts w:hint="eastAsia" w:ascii="宋体" w:hAnsi="宋体" w:eastAsiaTheme="minorEastAsia" w:cstheme="minorBidi"/>
                <w:kern w:val="2"/>
                <w:sz w:val="21"/>
                <w:szCs w:val="24"/>
                <w:lang w:val="en-US" w:eastAsia="zh-CN" w:bidi="ar-SA"/>
              </w:rPr>
            </w:pPr>
            <w:r>
              <w:rPr>
                <w:rFonts w:hint="eastAsia" w:ascii="宋体" w:hAnsi="宋体" w:cs="宋体"/>
              </w:rPr>
              <w:t>工程师</w:t>
            </w:r>
          </w:p>
        </w:tc>
        <w:tc>
          <w:tcPr>
            <w:tcW w:w="2117" w:type="dxa"/>
            <w:tcBorders>
              <w:tl2br w:val="nil"/>
              <w:tr2bl w:val="nil"/>
            </w:tcBorders>
            <w:shd w:val="clear" w:color="auto" w:fill="auto"/>
            <w:vAlign w:val="center"/>
          </w:tcPr>
          <w:p w14:paraId="2BB92974">
            <w:pPr>
              <w:jc w:val="center"/>
              <w:rPr>
                <w:rFonts w:hint="eastAsia" w:ascii="宋体" w:hAnsi="宋体" w:eastAsiaTheme="minorEastAsia" w:cstheme="minorBidi"/>
                <w:kern w:val="2"/>
                <w:sz w:val="21"/>
                <w:szCs w:val="24"/>
                <w:lang w:val="en-US" w:eastAsia="zh-CN" w:bidi="ar-SA"/>
              </w:rPr>
            </w:pPr>
            <w:r>
              <w:rPr>
                <w:rFonts w:hint="eastAsia" w:ascii="宋体" w:hAnsi="宋体" w:cs="宋体"/>
              </w:rPr>
              <w:t>机械工程</w:t>
            </w:r>
          </w:p>
        </w:tc>
        <w:tc>
          <w:tcPr>
            <w:tcW w:w="664" w:type="dxa"/>
            <w:tcBorders>
              <w:tl2br w:val="nil"/>
              <w:tr2bl w:val="nil"/>
            </w:tcBorders>
            <w:shd w:val="clear" w:color="auto" w:fill="auto"/>
            <w:vAlign w:val="center"/>
          </w:tcPr>
          <w:p w14:paraId="09D72240">
            <w:pPr>
              <w:ind w:left="-105" w:leftChars="-50" w:right="-105" w:rightChars="-50"/>
              <w:jc w:val="center"/>
              <w:rPr>
                <w:rFonts w:hint="eastAsia" w:ascii="宋体" w:hAnsi="宋体" w:eastAsiaTheme="minorEastAsia" w:cstheme="minorBidi"/>
                <w:spacing w:val="-16"/>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6B1F9AD1">
            <w:pPr>
              <w:jc w:val="center"/>
              <w:rPr>
                <w:rFonts w:hint="eastAsia" w:ascii="宋体" w:hAnsi="宋体" w:eastAsiaTheme="minorEastAsia" w:cstheme="minorBidi"/>
                <w:kern w:val="2"/>
                <w:sz w:val="21"/>
                <w:szCs w:val="24"/>
                <w:lang w:val="en-US" w:eastAsia="zh-CN" w:bidi="ar-SA"/>
              </w:rPr>
            </w:pPr>
            <w:r>
              <w:rPr>
                <w:rFonts w:hint="eastAsia" w:ascii="宋体" w:hAnsi="宋体" w:cs="宋体"/>
              </w:rPr>
              <w:t>是</w:t>
            </w:r>
          </w:p>
        </w:tc>
      </w:tr>
      <w:tr w14:paraId="5ED4B8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369F4CDD">
            <w:pPr>
              <w:spacing w:line="260" w:lineRule="exact"/>
              <w:ind w:left="-57" w:leftChars="0" w:right="-57" w:rightChars="0"/>
              <w:jc w:val="center"/>
              <w:rPr>
                <w:rFonts w:hint="eastAsia" w:ascii="宋体" w:hAnsi="宋体" w:eastAsiaTheme="minorEastAsia" w:cstheme="minorBidi"/>
                <w:b/>
                <w:bCs/>
                <w:kern w:val="2"/>
                <w:sz w:val="21"/>
                <w:szCs w:val="24"/>
                <w:lang w:val="en-US" w:eastAsia="zh-CN" w:bidi="ar-SA"/>
              </w:rPr>
            </w:pPr>
            <w:r>
              <w:rPr>
                <w:rFonts w:hint="eastAsia" w:ascii="宋体" w:hAnsi="宋体"/>
                <w:b/>
                <w:bCs/>
              </w:rPr>
              <w:t>9</w:t>
            </w:r>
          </w:p>
        </w:tc>
        <w:tc>
          <w:tcPr>
            <w:tcW w:w="851" w:type="dxa"/>
            <w:tcBorders>
              <w:tl2br w:val="nil"/>
              <w:tr2bl w:val="nil"/>
            </w:tcBorders>
            <w:shd w:val="clear" w:color="auto" w:fill="auto"/>
            <w:vAlign w:val="center"/>
          </w:tcPr>
          <w:p w14:paraId="639665A6">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蒋文强</w:t>
            </w:r>
          </w:p>
        </w:tc>
        <w:tc>
          <w:tcPr>
            <w:tcW w:w="850" w:type="dxa"/>
            <w:tcBorders>
              <w:tl2br w:val="nil"/>
              <w:tr2bl w:val="nil"/>
            </w:tcBorders>
            <w:shd w:val="clear" w:color="auto" w:fill="auto"/>
            <w:vAlign w:val="center"/>
          </w:tcPr>
          <w:p w14:paraId="4E605763">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1984.3</w:t>
            </w:r>
          </w:p>
        </w:tc>
        <w:tc>
          <w:tcPr>
            <w:tcW w:w="1390" w:type="dxa"/>
            <w:tcBorders>
              <w:tl2br w:val="nil"/>
              <w:tr2bl w:val="nil"/>
            </w:tcBorders>
            <w:shd w:val="clear" w:color="auto" w:fill="auto"/>
            <w:vAlign w:val="center"/>
          </w:tcPr>
          <w:p w14:paraId="603CB50D">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本科/硕士</w:t>
            </w:r>
          </w:p>
        </w:tc>
        <w:tc>
          <w:tcPr>
            <w:tcW w:w="904" w:type="dxa"/>
            <w:tcBorders>
              <w:tl2br w:val="nil"/>
              <w:tr2bl w:val="nil"/>
            </w:tcBorders>
            <w:shd w:val="clear" w:color="auto" w:fill="auto"/>
            <w:vAlign w:val="center"/>
          </w:tcPr>
          <w:p w14:paraId="6A3CACF5">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工程师</w:t>
            </w:r>
          </w:p>
        </w:tc>
        <w:tc>
          <w:tcPr>
            <w:tcW w:w="2117" w:type="dxa"/>
            <w:tcBorders>
              <w:tl2br w:val="nil"/>
              <w:tr2bl w:val="nil"/>
            </w:tcBorders>
            <w:shd w:val="clear" w:color="auto" w:fill="auto"/>
            <w:vAlign w:val="center"/>
          </w:tcPr>
          <w:p w14:paraId="61B75B8B">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电气自动化</w:t>
            </w:r>
          </w:p>
        </w:tc>
        <w:tc>
          <w:tcPr>
            <w:tcW w:w="664" w:type="dxa"/>
            <w:tcBorders>
              <w:tl2br w:val="nil"/>
              <w:tr2bl w:val="nil"/>
            </w:tcBorders>
            <w:shd w:val="clear" w:color="auto" w:fill="auto"/>
            <w:vAlign w:val="center"/>
          </w:tcPr>
          <w:p w14:paraId="5CB3874B">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07855F18">
            <w:pPr>
              <w:jc w:val="center"/>
              <w:rPr>
                <w:rFonts w:hint="eastAsia" w:ascii="宋体" w:hAnsi="宋体" w:eastAsiaTheme="minorEastAsia" w:cstheme="minorBidi"/>
                <w:kern w:val="2"/>
                <w:sz w:val="21"/>
                <w:szCs w:val="24"/>
                <w:lang w:val="en-US" w:eastAsia="zh-CN" w:bidi="ar-SA"/>
              </w:rPr>
            </w:pPr>
            <w:r>
              <w:rPr>
                <w:rFonts w:hint="eastAsia" w:ascii="宋体" w:hAnsi="宋体" w:cs="宋体"/>
              </w:rPr>
              <w:t>是</w:t>
            </w:r>
          </w:p>
        </w:tc>
      </w:tr>
      <w:tr w14:paraId="4CBFA1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7C0F2C95">
            <w:pPr>
              <w:spacing w:line="260" w:lineRule="exact"/>
              <w:ind w:right="-57" w:rightChars="0"/>
              <w:jc w:val="center"/>
              <w:rPr>
                <w:rFonts w:hint="eastAsia" w:ascii="宋体" w:hAnsi="宋体" w:eastAsiaTheme="minorEastAsia" w:cstheme="minorBidi"/>
                <w:b/>
                <w:bCs/>
                <w:kern w:val="2"/>
                <w:sz w:val="21"/>
                <w:szCs w:val="24"/>
                <w:lang w:val="en-US" w:eastAsia="zh-CN" w:bidi="ar-SA"/>
              </w:rPr>
            </w:pPr>
            <w:r>
              <w:rPr>
                <w:rFonts w:hint="eastAsia" w:ascii="宋体" w:hAnsi="宋体"/>
                <w:b/>
                <w:bCs/>
              </w:rPr>
              <w:t>10</w:t>
            </w:r>
          </w:p>
        </w:tc>
        <w:tc>
          <w:tcPr>
            <w:tcW w:w="851" w:type="dxa"/>
            <w:tcBorders>
              <w:tl2br w:val="nil"/>
              <w:tr2bl w:val="nil"/>
            </w:tcBorders>
            <w:shd w:val="clear" w:color="auto" w:fill="auto"/>
            <w:vAlign w:val="center"/>
          </w:tcPr>
          <w:p w14:paraId="329E0321">
            <w:pPr>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rPr>
              <w:t>李志强</w:t>
            </w:r>
          </w:p>
        </w:tc>
        <w:tc>
          <w:tcPr>
            <w:tcW w:w="850" w:type="dxa"/>
            <w:tcBorders>
              <w:tl2br w:val="nil"/>
              <w:tr2bl w:val="nil"/>
            </w:tcBorders>
            <w:shd w:val="clear" w:color="auto" w:fill="auto"/>
            <w:vAlign w:val="center"/>
          </w:tcPr>
          <w:p w14:paraId="4BB74F1F">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1987.4</w:t>
            </w:r>
          </w:p>
        </w:tc>
        <w:tc>
          <w:tcPr>
            <w:tcW w:w="1390" w:type="dxa"/>
            <w:tcBorders>
              <w:tl2br w:val="nil"/>
              <w:tr2bl w:val="nil"/>
            </w:tcBorders>
            <w:shd w:val="clear" w:color="auto" w:fill="auto"/>
            <w:vAlign w:val="center"/>
          </w:tcPr>
          <w:p w14:paraId="34146C40">
            <w:pPr>
              <w:jc w:val="center"/>
              <w:rPr>
                <w:rFonts w:hint="eastAsia"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2888206E">
            <w:pPr>
              <w:jc w:val="center"/>
              <w:rPr>
                <w:rFonts w:hint="eastAsia" w:ascii="宋体" w:hAnsi="宋体" w:eastAsiaTheme="minorEastAsia" w:cstheme="minorBidi"/>
                <w:kern w:val="2"/>
                <w:sz w:val="21"/>
                <w:szCs w:val="24"/>
                <w:lang w:val="en-US" w:eastAsia="zh-CN" w:bidi="ar-SA"/>
              </w:rPr>
            </w:pPr>
            <w:r>
              <w:rPr>
                <w:rFonts w:hint="eastAsia" w:ascii="宋体" w:hAnsi="宋体" w:cs="宋体"/>
              </w:rPr>
              <w:t>工程师</w:t>
            </w:r>
          </w:p>
        </w:tc>
        <w:tc>
          <w:tcPr>
            <w:tcW w:w="2117" w:type="dxa"/>
            <w:tcBorders>
              <w:tl2br w:val="nil"/>
              <w:tr2bl w:val="nil"/>
            </w:tcBorders>
            <w:shd w:val="clear" w:color="auto" w:fill="auto"/>
            <w:vAlign w:val="center"/>
          </w:tcPr>
          <w:p w14:paraId="0A9E1C6F">
            <w:pPr>
              <w:jc w:val="center"/>
              <w:rPr>
                <w:rFonts w:hint="eastAsia" w:ascii="宋体" w:hAnsi="宋体" w:eastAsiaTheme="minorEastAsia" w:cstheme="minorBidi"/>
                <w:kern w:val="2"/>
                <w:sz w:val="21"/>
                <w:szCs w:val="24"/>
                <w:lang w:val="en-US" w:eastAsia="zh-CN" w:bidi="ar-SA"/>
              </w:rPr>
            </w:pPr>
            <w:r>
              <w:rPr>
                <w:rFonts w:hint="eastAsia" w:ascii="宋体" w:hAnsi="宋体" w:cs="宋体"/>
              </w:rPr>
              <w:t>电气自动化</w:t>
            </w:r>
          </w:p>
        </w:tc>
        <w:tc>
          <w:tcPr>
            <w:tcW w:w="664" w:type="dxa"/>
            <w:tcBorders>
              <w:tl2br w:val="nil"/>
              <w:tr2bl w:val="nil"/>
            </w:tcBorders>
            <w:shd w:val="clear" w:color="auto" w:fill="auto"/>
            <w:vAlign w:val="center"/>
          </w:tcPr>
          <w:p w14:paraId="41419BC9">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6F66D6FA">
            <w:pPr>
              <w:jc w:val="center"/>
              <w:rPr>
                <w:rFonts w:hint="eastAsia" w:ascii="宋体" w:hAnsi="宋体" w:eastAsiaTheme="minorEastAsia" w:cstheme="minorBidi"/>
                <w:kern w:val="2"/>
                <w:sz w:val="21"/>
                <w:szCs w:val="24"/>
                <w:lang w:val="en-US" w:eastAsia="zh-CN" w:bidi="ar-SA"/>
              </w:rPr>
            </w:pPr>
            <w:r>
              <w:rPr>
                <w:rFonts w:hint="eastAsia" w:ascii="宋体" w:hAnsi="宋体" w:cs="宋体"/>
              </w:rPr>
              <w:t>否</w:t>
            </w:r>
          </w:p>
        </w:tc>
      </w:tr>
      <w:tr w14:paraId="44D077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2E09A507">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11</w:t>
            </w:r>
          </w:p>
        </w:tc>
        <w:tc>
          <w:tcPr>
            <w:tcW w:w="851" w:type="dxa"/>
            <w:tcBorders>
              <w:tl2br w:val="nil"/>
              <w:tr2bl w:val="nil"/>
            </w:tcBorders>
            <w:shd w:val="clear" w:color="auto" w:fill="auto"/>
            <w:vAlign w:val="center"/>
          </w:tcPr>
          <w:p w14:paraId="22E4A858">
            <w:pPr>
              <w:jc w:val="center"/>
              <w:rPr>
                <w:rFonts w:hint="eastAsia" w:ascii="宋体" w:hAnsi="宋体" w:cs="宋体" w:eastAsiaTheme="minorEastAsia"/>
                <w:kern w:val="2"/>
                <w:sz w:val="21"/>
                <w:szCs w:val="21"/>
                <w:lang w:val="en-US" w:eastAsia="zh-CN" w:bidi="ar-SA"/>
              </w:rPr>
            </w:pPr>
            <w:r>
              <w:rPr>
                <w:rFonts w:hint="eastAsia" w:ascii="宋体" w:hAnsi="宋体" w:cs="宋体"/>
                <w:szCs w:val="21"/>
              </w:rPr>
              <w:t>孙立鹏</w:t>
            </w:r>
          </w:p>
        </w:tc>
        <w:tc>
          <w:tcPr>
            <w:tcW w:w="850" w:type="dxa"/>
            <w:tcBorders>
              <w:tl2br w:val="nil"/>
              <w:tr2bl w:val="nil"/>
            </w:tcBorders>
            <w:shd w:val="clear" w:color="auto" w:fill="auto"/>
            <w:vAlign w:val="center"/>
          </w:tcPr>
          <w:p w14:paraId="051A5C0B">
            <w:pPr>
              <w:ind w:left="-105" w:leftChars="-50" w:right="-105" w:rightChars="-50"/>
              <w:jc w:val="center"/>
              <w:rPr>
                <w:rFonts w:hint="default" w:ascii="宋体" w:hAnsi="宋体" w:cs="宋体" w:eastAsiaTheme="minorEastAsia"/>
                <w:kern w:val="2"/>
                <w:sz w:val="21"/>
                <w:szCs w:val="24"/>
                <w:lang w:val="en-US" w:eastAsia="zh-CN" w:bidi="ar-SA"/>
              </w:rPr>
            </w:pPr>
            <w:r>
              <w:rPr>
                <w:rFonts w:hint="eastAsia" w:ascii="宋体" w:hAnsi="宋体" w:cs="宋体"/>
                <w:lang w:val="en-US" w:eastAsia="zh-CN"/>
              </w:rPr>
              <w:t>1995.3</w:t>
            </w:r>
          </w:p>
        </w:tc>
        <w:tc>
          <w:tcPr>
            <w:tcW w:w="1390" w:type="dxa"/>
            <w:tcBorders>
              <w:tl2br w:val="nil"/>
              <w:tr2bl w:val="nil"/>
            </w:tcBorders>
            <w:shd w:val="clear" w:color="auto" w:fill="auto"/>
            <w:vAlign w:val="center"/>
          </w:tcPr>
          <w:p w14:paraId="33E5DBD6">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研究生</w:t>
            </w:r>
            <w:r>
              <w:rPr>
                <w:rFonts w:hint="eastAsia" w:ascii="宋体" w:hAnsi="宋体" w:cs="宋体"/>
                <w:szCs w:val="21"/>
              </w:rPr>
              <w:t>/硕士</w:t>
            </w:r>
          </w:p>
        </w:tc>
        <w:tc>
          <w:tcPr>
            <w:tcW w:w="904" w:type="dxa"/>
            <w:tcBorders>
              <w:tl2br w:val="nil"/>
              <w:tr2bl w:val="nil"/>
            </w:tcBorders>
            <w:shd w:val="clear" w:color="auto" w:fill="auto"/>
            <w:vAlign w:val="center"/>
          </w:tcPr>
          <w:p w14:paraId="47B95329">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工程师</w:t>
            </w:r>
          </w:p>
        </w:tc>
        <w:tc>
          <w:tcPr>
            <w:tcW w:w="2117" w:type="dxa"/>
            <w:tcBorders>
              <w:tl2br w:val="nil"/>
              <w:tr2bl w:val="nil"/>
            </w:tcBorders>
            <w:shd w:val="clear" w:color="auto" w:fill="auto"/>
            <w:vAlign w:val="center"/>
          </w:tcPr>
          <w:p w14:paraId="0DE3FFD5">
            <w:pPr>
              <w:jc w:val="center"/>
              <w:rPr>
                <w:rFonts w:hint="eastAsia" w:ascii="宋体" w:hAnsi="宋体" w:cs="宋体" w:eastAsiaTheme="minorEastAsia"/>
                <w:kern w:val="2"/>
                <w:sz w:val="21"/>
                <w:szCs w:val="24"/>
                <w:lang w:val="en-US" w:eastAsia="zh-CN" w:bidi="ar-SA"/>
              </w:rPr>
            </w:pPr>
            <w:r>
              <w:rPr>
                <w:rFonts w:hint="eastAsia" w:ascii="宋体" w:hAnsi="宋体" w:cs="宋体"/>
              </w:rPr>
              <w:t>材料科学与技术</w:t>
            </w:r>
          </w:p>
        </w:tc>
        <w:tc>
          <w:tcPr>
            <w:tcW w:w="664" w:type="dxa"/>
            <w:tcBorders>
              <w:tl2br w:val="nil"/>
              <w:tr2bl w:val="nil"/>
            </w:tcBorders>
            <w:shd w:val="clear" w:color="auto" w:fill="auto"/>
            <w:vAlign w:val="center"/>
          </w:tcPr>
          <w:p w14:paraId="20795761">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1ED095C1">
            <w:pPr>
              <w:jc w:val="center"/>
              <w:rPr>
                <w:rFonts w:hint="eastAsia" w:ascii="宋体" w:hAnsi="宋体" w:cs="宋体" w:eastAsiaTheme="minorEastAsia"/>
                <w:kern w:val="2"/>
                <w:sz w:val="21"/>
                <w:szCs w:val="24"/>
                <w:lang w:val="en-US" w:eastAsia="zh-CN" w:bidi="ar-SA"/>
              </w:rPr>
            </w:pPr>
            <w:r>
              <w:rPr>
                <w:rFonts w:hint="eastAsia" w:ascii="宋体" w:hAnsi="宋体" w:cs="宋体"/>
              </w:rPr>
              <w:t>是</w:t>
            </w:r>
          </w:p>
        </w:tc>
      </w:tr>
      <w:tr w14:paraId="344E07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5BE4096B">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12</w:t>
            </w:r>
          </w:p>
        </w:tc>
        <w:tc>
          <w:tcPr>
            <w:tcW w:w="851" w:type="dxa"/>
            <w:tcBorders>
              <w:tl2br w:val="nil"/>
              <w:tr2bl w:val="nil"/>
            </w:tcBorders>
            <w:shd w:val="clear" w:color="auto" w:fill="auto"/>
            <w:vAlign w:val="center"/>
          </w:tcPr>
          <w:p w14:paraId="5F9CCA0E">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庞学超</w:t>
            </w:r>
          </w:p>
        </w:tc>
        <w:tc>
          <w:tcPr>
            <w:tcW w:w="850" w:type="dxa"/>
            <w:tcBorders>
              <w:tl2br w:val="nil"/>
              <w:tr2bl w:val="nil"/>
            </w:tcBorders>
            <w:shd w:val="clear" w:color="auto" w:fill="auto"/>
            <w:vAlign w:val="center"/>
          </w:tcPr>
          <w:p w14:paraId="2F0839BC">
            <w:pPr>
              <w:keepNext w:val="0"/>
              <w:keepLines w:val="0"/>
              <w:widowControl/>
              <w:suppressLineNumbers w:val="0"/>
              <w:jc w:val="center"/>
              <w:textAlignment w:val="center"/>
              <w:rPr>
                <w:rFonts w:hint="default"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1992.2</w:t>
            </w:r>
          </w:p>
        </w:tc>
        <w:tc>
          <w:tcPr>
            <w:tcW w:w="1390" w:type="dxa"/>
            <w:tcBorders>
              <w:tl2br w:val="nil"/>
              <w:tr2bl w:val="nil"/>
            </w:tcBorders>
            <w:shd w:val="clear" w:color="auto" w:fill="auto"/>
            <w:vAlign w:val="center"/>
          </w:tcPr>
          <w:p w14:paraId="356EC7EB">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5E6F15B5">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助教</w:t>
            </w:r>
          </w:p>
        </w:tc>
        <w:tc>
          <w:tcPr>
            <w:tcW w:w="2117" w:type="dxa"/>
            <w:tcBorders>
              <w:tl2br w:val="nil"/>
              <w:tr2bl w:val="nil"/>
            </w:tcBorders>
            <w:shd w:val="clear" w:color="auto" w:fill="auto"/>
            <w:vAlign w:val="center"/>
          </w:tcPr>
          <w:p w14:paraId="24FD9C54">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机械电子工程</w:t>
            </w:r>
          </w:p>
        </w:tc>
        <w:tc>
          <w:tcPr>
            <w:tcW w:w="664" w:type="dxa"/>
            <w:tcBorders>
              <w:tl2br w:val="nil"/>
              <w:tr2bl w:val="nil"/>
            </w:tcBorders>
            <w:shd w:val="clear" w:color="auto" w:fill="auto"/>
            <w:vAlign w:val="center"/>
          </w:tcPr>
          <w:p w14:paraId="0D9524E2">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专任</w:t>
            </w:r>
          </w:p>
        </w:tc>
        <w:tc>
          <w:tcPr>
            <w:tcW w:w="792" w:type="dxa"/>
            <w:tcBorders>
              <w:tl2br w:val="nil"/>
              <w:tr2bl w:val="nil"/>
            </w:tcBorders>
            <w:shd w:val="clear" w:color="auto" w:fill="auto"/>
            <w:vAlign w:val="center"/>
          </w:tcPr>
          <w:p w14:paraId="612C3FE7">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r>
      <w:tr w14:paraId="54249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2698796E">
            <w:pPr>
              <w:spacing w:line="260" w:lineRule="exact"/>
              <w:ind w:right="-57" w:rightChars="0"/>
              <w:jc w:val="center"/>
              <w:rPr>
                <w:rFonts w:hint="eastAsia" w:ascii="宋体" w:hAnsi="宋体" w:eastAsiaTheme="minorEastAsia" w:cstheme="minorBidi"/>
                <w:b/>
                <w:bCs/>
                <w:kern w:val="2"/>
                <w:sz w:val="21"/>
                <w:szCs w:val="24"/>
                <w:lang w:val="en-US" w:eastAsia="zh-CN" w:bidi="ar-SA"/>
              </w:rPr>
            </w:pPr>
            <w:r>
              <w:rPr>
                <w:rFonts w:hint="eastAsia" w:ascii="宋体" w:hAnsi="宋体"/>
                <w:b/>
                <w:bCs/>
                <w:lang w:val="en-US" w:eastAsia="zh-CN"/>
              </w:rPr>
              <w:t>13</w:t>
            </w:r>
          </w:p>
        </w:tc>
        <w:tc>
          <w:tcPr>
            <w:tcW w:w="851" w:type="dxa"/>
            <w:tcBorders>
              <w:tl2br w:val="nil"/>
              <w:tr2bl w:val="nil"/>
            </w:tcBorders>
            <w:shd w:val="clear" w:color="auto" w:fill="auto"/>
            <w:vAlign w:val="center"/>
          </w:tcPr>
          <w:p w14:paraId="52A00CF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李长山</w:t>
            </w:r>
          </w:p>
        </w:tc>
        <w:tc>
          <w:tcPr>
            <w:tcW w:w="850" w:type="dxa"/>
            <w:tcBorders>
              <w:tl2br w:val="nil"/>
              <w:tr2bl w:val="nil"/>
            </w:tcBorders>
            <w:shd w:val="clear" w:color="auto" w:fill="auto"/>
            <w:vAlign w:val="center"/>
          </w:tcPr>
          <w:p w14:paraId="26F1007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1987.6</w:t>
            </w:r>
          </w:p>
        </w:tc>
        <w:tc>
          <w:tcPr>
            <w:tcW w:w="1390" w:type="dxa"/>
            <w:tcBorders>
              <w:tl2br w:val="nil"/>
              <w:tr2bl w:val="nil"/>
            </w:tcBorders>
            <w:shd w:val="clear" w:color="auto" w:fill="auto"/>
            <w:vAlign w:val="center"/>
          </w:tcPr>
          <w:p w14:paraId="45D1E9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lang w:val="en-US" w:eastAsia="zh-CN"/>
              </w:rPr>
              <w:t>研究生</w:t>
            </w:r>
            <w:r>
              <w:rPr>
                <w:rFonts w:hint="eastAsia" w:ascii="宋体" w:hAnsi="宋体" w:cs="宋体"/>
                <w:szCs w:val="21"/>
              </w:rPr>
              <w:t>/硕士</w:t>
            </w:r>
          </w:p>
        </w:tc>
        <w:tc>
          <w:tcPr>
            <w:tcW w:w="904" w:type="dxa"/>
            <w:tcBorders>
              <w:tl2br w:val="nil"/>
              <w:tr2bl w:val="nil"/>
            </w:tcBorders>
            <w:shd w:val="clear" w:color="auto" w:fill="auto"/>
            <w:vAlign w:val="center"/>
          </w:tcPr>
          <w:p w14:paraId="35CFD0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助教</w:t>
            </w:r>
          </w:p>
        </w:tc>
        <w:tc>
          <w:tcPr>
            <w:tcW w:w="2117" w:type="dxa"/>
            <w:tcBorders>
              <w:tl2br w:val="nil"/>
              <w:tr2bl w:val="nil"/>
            </w:tcBorders>
            <w:shd w:val="clear" w:color="auto" w:fill="auto"/>
            <w:vAlign w:val="center"/>
          </w:tcPr>
          <w:p w14:paraId="038739D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凝聚态物理</w:t>
            </w:r>
          </w:p>
        </w:tc>
        <w:tc>
          <w:tcPr>
            <w:tcW w:w="664" w:type="dxa"/>
            <w:tcBorders>
              <w:tl2br w:val="nil"/>
              <w:tr2bl w:val="nil"/>
            </w:tcBorders>
            <w:shd w:val="clear" w:color="auto" w:fill="auto"/>
            <w:vAlign w:val="center"/>
          </w:tcPr>
          <w:p w14:paraId="4D2748E0">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专任</w:t>
            </w:r>
          </w:p>
        </w:tc>
        <w:tc>
          <w:tcPr>
            <w:tcW w:w="792" w:type="dxa"/>
            <w:tcBorders>
              <w:tl2br w:val="nil"/>
              <w:tr2bl w:val="nil"/>
            </w:tcBorders>
            <w:shd w:val="clear" w:color="auto" w:fill="auto"/>
            <w:vAlign w:val="center"/>
          </w:tcPr>
          <w:p w14:paraId="026E71F4">
            <w:pPr>
              <w:keepNext w:val="0"/>
              <w:keepLines w:val="0"/>
              <w:widowControl/>
              <w:suppressLineNumbers w:val="0"/>
              <w:jc w:val="center"/>
              <w:textAlignment w:val="center"/>
              <w:rPr>
                <w:rFonts w:hint="eastAsia" w:ascii="宋体" w:hAnsi="宋体" w:eastAsiaTheme="minorEastAsia" w:cstheme="minorBidi"/>
                <w:color w:val="FF0000"/>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r>
      <w:tr w14:paraId="40A7B9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598C67BB">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14</w:t>
            </w:r>
          </w:p>
        </w:tc>
        <w:tc>
          <w:tcPr>
            <w:tcW w:w="851" w:type="dxa"/>
            <w:tcBorders>
              <w:tl2br w:val="nil"/>
              <w:tr2bl w:val="nil"/>
            </w:tcBorders>
            <w:shd w:val="clear" w:color="auto" w:fill="auto"/>
            <w:vAlign w:val="center"/>
          </w:tcPr>
          <w:p w14:paraId="7A4582DC">
            <w:pPr>
              <w:spacing w:line="400" w:lineRule="exact"/>
              <w:jc w:val="center"/>
              <w:rPr>
                <w:rFonts w:hint="eastAsia" w:ascii="宋体" w:hAnsi="宋体" w:eastAsiaTheme="minorEastAsia" w:cstheme="minorBidi"/>
                <w:kern w:val="2"/>
                <w:sz w:val="21"/>
                <w:szCs w:val="24"/>
                <w:lang w:val="en-US" w:eastAsia="zh-CN" w:bidi="ar-SA"/>
              </w:rPr>
            </w:pPr>
            <w:r>
              <w:rPr>
                <w:rFonts w:hint="eastAsia" w:ascii="宋体" w:hAnsi="宋体" w:cs="宋体"/>
                <w:szCs w:val="21"/>
                <w:lang w:val="en-US" w:eastAsia="zh-CN"/>
              </w:rPr>
              <w:t>毕可乔</w:t>
            </w:r>
          </w:p>
        </w:tc>
        <w:tc>
          <w:tcPr>
            <w:tcW w:w="850" w:type="dxa"/>
            <w:tcBorders>
              <w:tl2br w:val="nil"/>
              <w:tr2bl w:val="nil"/>
            </w:tcBorders>
            <w:shd w:val="clear" w:color="auto" w:fill="auto"/>
            <w:vAlign w:val="center"/>
          </w:tcPr>
          <w:p w14:paraId="6D68CE8D">
            <w:pPr>
              <w:ind w:left="-105" w:leftChars="-50" w:right="-105" w:rightChars="-50"/>
              <w:jc w:val="center"/>
              <w:rPr>
                <w:rFonts w:hint="default" w:ascii="宋体" w:hAnsi="宋体" w:eastAsiaTheme="minorEastAsia" w:cstheme="minorBidi"/>
                <w:kern w:val="2"/>
                <w:sz w:val="21"/>
                <w:szCs w:val="24"/>
                <w:lang w:val="en-US" w:eastAsia="zh-CN" w:bidi="ar-SA"/>
              </w:rPr>
            </w:pPr>
            <w:r>
              <w:rPr>
                <w:rFonts w:hint="eastAsia" w:ascii="宋体" w:hAnsi="宋体" w:cs="宋体"/>
                <w:lang w:val="en-US" w:eastAsia="zh-CN"/>
              </w:rPr>
              <w:t>1993.6</w:t>
            </w:r>
          </w:p>
        </w:tc>
        <w:tc>
          <w:tcPr>
            <w:tcW w:w="1390" w:type="dxa"/>
            <w:tcBorders>
              <w:tl2br w:val="nil"/>
              <w:tr2bl w:val="nil"/>
            </w:tcBorders>
            <w:shd w:val="clear" w:color="auto" w:fill="auto"/>
            <w:vAlign w:val="center"/>
          </w:tcPr>
          <w:p w14:paraId="2A7CE485">
            <w:pPr>
              <w:jc w:val="center"/>
              <w:rPr>
                <w:rFonts w:hint="eastAsia" w:ascii="宋体" w:hAnsi="宋体" w:eastAsiaTheme="minorEastAsia" w:cstheme="minorBidi"/>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27828AE5">
            <w:pPr>
              <w:jc w:val="center"/>
              <w:rPr>
                <w:rFonts w:hint="eastAsia" w:ascii="宋体" w:hAnsi="宋体" w:eastAsiaTheme="minorEastAsia" w:cstheme="minorBidi"/>
                <w:kern w:val="2"/>
                <w:sz w:val="21"/>
                <w:szCs w:val="24"/>
                <w:lang w:val="en-US" w:eastAsia="zh-CN" w:bidi="ar-SA"/>
              </w:rPr>
            </w:pPr>
            <w:r>
              <w:rPr>
                <w:rFonts w:hint="eastAsia" w:ascii="宋体" w:hAnsi="宋体" w:cs="宋体"/>
                <w:lang w:val="en-US" w:eastAsia="zh-CN"/>
              </w:rPr>
              <w:t>助教</w:t>
            </w:r>
          </w:p>
        </w:tc>
        <w:tc>
          <w:tcPr>
            <w:tcW w:w="2117" w:type="dxa"/>
            <w:tcBorders>
              <w:tl2br w:val="nil"/>
              <w:tr2bl w:val="nil"/>
            </w:tcBorders>
            <w:shd w:val="clear" w:color="auto" w:fill="auto"/>
            <w:vAlign w:val="center"/>
          </w:tcPr>
          <w:p w14:paraId="34F198EB">
            <w:pPr>
              <w:jc w:val="center"/>
              <w:rPr>
                <w:rFonts w:hint="eastAsia" w:ascii="宋体" w:hAnsi="宋体" w:eastAsiaTheme="minorEastAsia" w:cstheme="minorBidi"/>
                <w:kern w:val="2"/>
                <w:sz w:val="21"/>
                <w:szCs w:val="24"/>
                <w:lang w:val="en-US" w:eastAsia="zh-CN" w:bidi="ar-SA"/>
              </w:rPr>
            </w:pPr>
            <w:r>
              <w:rPr>
                <w:rFonts w:hint="eastAsia" w:ascii="宋体" w:hAnsi="宋体" w:cs="宋体"/>
                <w:lang w:val="en-US" w:eastAsia="zh-CN"/>
              </w:rPr>
              <w:t>电气工程及其自动化</w:t>
            </w:r>
          </w:p>
        </w:tc>
        <w:tc>
          <w:tcPr>
            <w:tcW w:w="664" w:type="dxa"/>
            <w:tcBorders>
              <w:tl2br w:val="nil"/>
              <w:tr2bl w:val="nil"/>
            </w:tcBorders>
            <w:shd w:val="clear" w:color="auto" w:fill="auto"/>
            <w:vAlign w:val="center"/>
          </w:tcPr>
          <w:p w14:paraId="47FBA38D">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3A4DC620">
            <w:pPr>
              <w:jc w:val="center"/>
              <w:rPr>
                <w:rFonts w:hint="eastAsia" w:ascii="宋体" w:hAnsi="宋体"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r>
      <w:tr w14:paraId="62BCA5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7FDD16B1">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15</w:t>
            </w:r>
          </w:p>
        </w:tc>
        <w:tc>
          <w:tcPr>
            <w:tcW w:w="851" w:type="dxa"/>
            <w:tcBorders>
              <w:tl2br w:val="nil"/>
              <w:tr2bl w:val="nil"/>
            </w:tcBorders>
            <w:shd w:val="clear" w:color="auto" w:fill="auto"/>
            <w:vAlign w:val="center"/>
          </w:tcPr>
          <w:p w14:paraId="00C43491">
            <w:pPr>
              <w:jc w:val="center"/>
              <w:rPr>
                <w:rFonts w:hint="eastAsia" w:ascii="宋体" w:hAnsi="宋体" w:cs="宋体" w:eastAsiaTheme="minorEastAsia"/>
                <w:kern w:val="2"/>
                <w:sz w:val="21"/>
                <w:szCs w:val="21"/>
                <w:lang w:val="en-US" w:eastAsia="zh-CN" w:bidi="ar-SA"/>
              </w:rPr>
            </w:pPr>
            <w:r>
              <w:rPr>
                <w:rFonts w:hint="eastAsia" w:ascii="宋体" w:hAnsi="宋体" w:cs="宋体"/>
                <w:szCs w:val="21"/>
              </w:rPr>
              <w:t>张荣丹</w:t>
            </w:r>
          </w:p>
        </w:tc>
        <w:tc>
          <w:tcPr>
            <w:tcW w:w="850" w:type="dxa"/>
            <w:tcBorders>
              <w:tl2br w:val="nil"/>
              <w:tr2bl w:val="nil"/>
            </w:tcBorders>
            <w:shd w:val="clear" w:color="auto" w:fill="auto"/>
            <w:vAlign w:val="center"/>
          </w:tcPr>
          <w:p w14:paraId="271E2AAA">
            <w:pPr>
              <w:ind w:left="-105" w:leftChars="-50" w:right="-105" w:rightChars="-50"/>
              <w:jc w:val="center"/>
              <w:rPr>
                <w:rFonts w:hint="default" w:ascii="宋体" w:hAnsi="宋体" w:cs="宋体" w:eastAsiaTheme="minorEastAsia"/>
                <w:kern w:val="2"/>
                <w:sz w:val="21"/>
                <w:szCs w:val="24"/>
                <w:lang w:val="en-US" w:eastAsia="zh-CN" w:bidi="ar-SA"/>
              </w:rPr>
            </w:pPr>
            <w:r>
              <w:rPr>
                <w:rFonts w:hint="eastAsia" w:ascii="宋体" w:hAnsi="宋体" w:cs="宋体"/>
                <w:lang w:val="en-US" w:eastAsia="zh-CN"/>
              </w:rPr>
              <w:t>1998.10</w:t>
            </w:r>
          </w:p>
        </w:tc>
        <w:tc>
          <w:tcPr>
            <w:tcW w:w="1390" w:type="dxa"/>
            <w:tcBorders>
              <w:tl2br w:val="nil"/>
              <w:tr2bl w:val="nil"/>
            </w:tcBorders>
            <w:shd w:val="clear" w:color="auto" w:fill="auto"/>
            <w:vAlign w:val="center"/>
          </w:tcPr>
          <w:p w14:paraId="5A88F788">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研究生</w:t>
            </w:r>
            <w:r>
              <w:rPr>
                <w:rFonts w:hint="eastAsia" w:ascii="宋体" w:hAnsi="宋体" w:cs="宋体"/>
                <w:szCs w:val="21"/>
              </w:rPr>
              <w:t>/硕士</w:t>
            </w:r>
          </w:p>
        </w:tc>
        <w:tc>
          <w:tcPr>
            <w:tcW w:w="904" w:type="dxa"/>
            <w:tcBorders>
              <w:tl2br w:val="nil"/>
              <w:tr2bl w:val="nil"/>
            </w:tcBorders>
            <w:shd w:val="clear" w:color="auto" w:fill="auto"/>
            <w:vAlign w:val="center"/>
          </w:tcPr>
          <w:p w14:paraId="4914118B">
            <w:pPr>
              <w:jc w:val="center"/>
              <w:rPr>
                <w:rFonts w:hint="eastAsia" w:ascii="宋体" w:hAnsi="宋体" w:cs="宋体" w:eastAsiaTheme="minorEastAsia"/>
                <w:kern w:val="2"/>
                <w:sz w:val="21"/>
                <w:szCs w:val="24"/>
                <w:lang w:val="en-US" w:eastAsia="zh-CN" w:bidi="ar-SA"/>
              </w:rPr>
            </w:pPr>
            <w:r>
              <w:rPr>
                <w:rFonts w:hint="eastAsia" w:ascii="宋体" w:hAnsi="宋体" w:cs="宋体"/>
                <w:lang w:eastAsia="zh-CN"/>
              </w:rPr>
              <w:t>助教</w:t>
            </w:r>
          </w:p>
        </w:tc>
        <w:tc>
          <w:tcPr>
            <w:tcW w:w="2117" w:type="dxa"/>
            <w:tcBorders>
              <w:tl2br w:val="nil"/>
              <w:tr2bl w:val="nil"/>
            </w:tcBorders>
            <w:shd w:val="clear" w:color="auto" w:fill="auto"/>
            <w:vAlign w:val="center"/>
          </w:tcPr>
          <w:p w14:paraId="65E46902">
            <w:pPr>
              <w:jc w:val="center"/>
              <w:rPr>
                <w:rFonts w:hint="eastAsia" w:ascii="宋体" w:hAnsi="宋体" w:cs="宋体" w:eastAsiaTheme="minorEastAsia"/>
                <w:kern w:val="2"/>
                <w:sz w:val="21"/>
                <w:szCs w:val="24"/>
                <w:lang w:val="en-US" w:eastAsia="zh-CN" w:bidi="ar-SA"/>
              </w:rPr>
            </w:pPr>
            <w:r>
              <w:rPr>
                <w:rFonts w:hint="eastAsia" w:ascii="宋体" w:hAnsi="宋体" w:cs="宋体"/>
              </w:rPr>
              <w:t>农业工程与信息技术</w:t>
            </w:r>
          </w:p>
        </w:tc>
        <w:tc>
          <w:tcPr>
            <w:tcW w:w="664" w:type="dxa"/>
            <w:tcBorders>
              <w:tl2br w:val="nil"/>
              <w:tr2bl w:val="nil"/>
            </w:tcBorders>
            <w:shd w:val="clear" w:color="auto" w:fill="auto"/>
            <w:vAlign w:val="center"/>
          </w:tcPr>
          <w:p w14:paraId="02E827AD">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3F6818B9">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r w14:paraId="20A1F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6148C202">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16</w:t>
            </w:r>
          </w:p>
        </w:tc>
        <w:tc>
          <w:tcPr>
            <w:tcW w:w="851" w:type="dxa"/>
            <w:tcBorders>
              <w:tl2br w:val="nil"/>
              <w:tr2bl w:val="nil"/>
            </w:tcBorders>
            <w:shd w:val="clear" w:color="auto" w:fill="auto"/>
            <w:vAlign w:val="center"/>
          </w:tcPr>
          <w:p w14:paraId="5ABFA80F">
            <w:pPr>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魏金权</w:t>
            </w:r>
          </w:p>
        </w:tc>
        <w:tc>
          <w:tcPr>
            <w:tcW w:w="850" w:type="dxa"/>
            <w:tcBorders>
              <w:tl2br w:val="nil"/>
              <w:tr2bl w:val="nil"/>
            </w:tcBorders>
            <w:shd w:val="clear" w:color="auto" w:fill="auto"/>
            <w:vAlign w:val="center"/>
          </w:tcPr>
          <w:p w14:paraId="2F23373B">
            <w:pPr>
              <w:ind w:left="-105" w:leftChars="-50" w:right="-105" w:rightChars="-50"/>
              <w:jc w:val="center"/>
              <w:rPr>
                <w:rFonts w:hint="default" w:ascii="宋体" w:hAnsi="宋体" w:cs="宋体" w:eastAsiaTheme="minorEastAsia"/>
                <w:kern w:val="2"/>
                <w:sz w:val="21"/>
                <w:szCs w:val="24"/>
                <w:lang w:val="en-US" w:eastAsia="zh-CN" w:bidi="ar-SA"/>
              </w:rPr>
            </w:pPr>
            <w:r>
              <w:rPr>
                <w:rFonts w:hint="eastAsia" w:ascii="宋体" w:hAnsi="宋体" w:cs="宋体"/>
                <w:lang w:val="en-US" w:eastAsia="zh-CN"/>
              </w:rPr>
              <w:t>1995.10</w:t>
            </w:r>
          </w:p>
        </w:tc>
        <w:tc>
          <w:tcPr>
            <w:tcW w:w="1390" w:type="dxa"/>
            <w:tcBorders>
              <w:tl2br w:val="nil"/>
              <w:tr2bl w:val="nil"/>
            </w:tcBorders>
            <w:shd w:val="clear" w:color="auto" w:fill="auto"/>
            <w:vAlign w:val="center"/>
          </w:tcPr>
          <w:p w14:paraId="0012E6D1">
            <w:pPr>
              <w:jc w:val="center"/>
              <w:rPr>
                <w:rFonts w:hint="eastAsia" w:ascii="宋体" w:hAnsi="宋体" w:cs="宋体" w:eastAsiaTheme="minorEastAsia"/>
                <w:kern w:val="2"/>
                <w:sz w:val="21"/>
                <w:szCs w:val="24"/>
                <w:lang w:val="en-US" w:eastAsia="zh-CN" w:bidi="ar-SA"/>
              </w:rPr>
            </w:pPr>
            <w:r>
              <w:rPr>
                <w:rFonts w:hint="eastAsia" w:ascii="宋体" w:hAnsi="宋体" w:cs="宋体"/>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2A774898">
            <w:pPr>
              <w:jc w:val="center"/>
              <w:rPr>
                <w:rFonts w:hint="eastAsia" w:ascii="宋体" w:hAnsi="宋体" w:cs="宋体" w:eastAsiaTheme="minorEastAsia"/>
                <w:kern w:val="2"/>
                <w:sz w:val="21"/>
                <w:szCs w:val="24"/>
                <w:lang w:val="en-US" w:eastAsia="zh-CN" w:bidi="ar-SA"/>
              </w:rPr>
            </w:pPr>
            <w:r>
              <w:rPr>
                <w:rFonts w:hint="eastAsia" w:ascii="宋体" w:hAnsi="宋体" w:cs="宋体"/>
                <w:lang w:eastAsia="zh-CN"/>
              </w:rPr>
              <w:t>助教</w:t>
            </w:r>
          </w:p>
        </w:tc>
        <w:tc>
          <w:tcPr>
            <w:tcW w:w="2117" w:type="dxa"/>
            <w:tcBorders>
              <w:tl2br w:val="nil"/>
              <w:tr2bl w:val="nil"/>
            </w:tcBorders>
            <w:shd w:val="clear" w:color="auto" w:fill="auto"/>
            <w:vAlign w:val="center"/>
          </w:tcPr>
          <w:p w14:paraId="0DF7EF80">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电气工程及其自动化</w:t>
            </w:r>
          </w:p>
        </w:tc>
        <w:tc>
          <w:tcPr>
            <w:tcW w:w="664" w:type="dxa"/>
            <w:tcBorders>
              <w:tl2br w:val="nil"/>
              <w:tr2bl w:val="nil"/>
            </w:tcBorders>
            <w:shd w:val="clear" w:color="auto" w:fill="auto"/>
            <w:vAlign w:val="center"/>
          </w:tcPr>
          <w:p w14:paraId="3FBC9265">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rPr>
              <w:t>专任</w:t>
            </w:r>
          </w:p>
        </w:tc>
        <w:tc>
          <w:tcPr>
            <w:tcW w:w="792" w:type="dxa"/>
            <w:tcBorders>
              <w:tl2br w:val="nil"/>
              <w:tr2bl w:val="nil"/>
            </w:tcBorders>
            <w:shd w:val="clear" w:color="auto" w:fill="auto"/>
            <w:vAlign w:val="center"/>
          </w:tcPr>
          <w:p w14:paraId="15599AA3">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r w14:paraId="2512DB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705EA9D9">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17</w:t>
            </w:r>
          </w:p>
        </w:tc>
        <w:tc>
          <w:tcPr>
            <w:tcW w:w="851" w:type="dxa"/>
            <w:tcBorders>
              <w:tl2br w:val="nil"/>
              <w:tr2bl w:val="nil"/>
            </w:tcBorders>
            <w:shd w:val="clear" w:color="auto" w:fill="auto"/>
            <w:vAlign w:val="center"/>
          </w:tcPr>
          <w:p w14:paraId="25A61E26">
            <w:pPr>
              <w:spacing w:line="400" w:lineRule="exact"/>
              <w:jc w:val="center"/>
              <w:rPr>
                <w:rFonts w:hint="eastAsia" w:ascii="宋体" w:hAnsi="宋体" w:eastAsiaTheme="minorEastAsia" w:cstheme="minorBidi"/>
                <w:kern w:val="2"/>
                <w:sz w:val="21"/>
                <w:szCs w:val="24"/>
                <w:lang w:val="en-US" w:eastAsia="zh-CN" w:bidi="ar-SA"/>
              </w:rPr>
            </w:pPr>
            <w:r>
              <w:rPr>
                <w:rFonts w:hint="eastAsia" w:ascii="宋体" w:hAnsi="宋体" w:cs="宋体"/>
                <w:kern w:val="0"/>
                <w:szCs w:val="21"/>
              </w:rPr>
              <w:t>李建辉</w:t>
            </w:r>
          </w:p>
        </w:tc>
        <w:tc>
          <w:tcPr>
            <w:tcW w:w="850" w:type="dxa"/>
            <w:tcBorders>
              <w:tl2br w:val="nil"/>
              <w:tr2bl w:val="nil"/>
            </w:tcBorders>
            <w:shd w:val="clear" w:color="auto" w:fill="auto"/>
            <w:vAlign w:val="center"/>
          </w:tcPr>
          <w:p w14:paraId="5AACC0A5">
            <w:pPr>
              <w:ind w:left="-105" w:leftChars="-50" w:right="-105" w:rightChars="-50"/>
              <w:jc w:val="center"/>
              <w:rPr>
                <w:rFonts w:hint="default" w:ascii="宋体" w:hAnsi="宋体" w:eastAsiaTheme="minorEastAsia" w:cstheme="minorBidi"/>
                <w:kern w:val="2"/>
                <w:sz w:val="21"/>
                <w:szCs w:val="24"/>
                <w:lang w:val="en-US" w:eastAsia="zh-CN" w:bidi="ar-SA"/>
              </w:rPr>
            </w:pPr>
            <w:r>
              <w:rPr>
                <w:rFonts w:hint="eastAsia" w:ascii="宋体" w:hAnsi="宋体" w:cs="宋体"/>
              </w:rPr>
              <w:t>1971.5</w:t>
            </w:r>
          </w:p>
        </w:tc>
        <w:tc>
          <w:tcPr>
            <w:tcW w:w="1390" w:type="dxa"/>
            <w:tcBorders>
              <w:tl2br w:val="nil"/>
              <w:tr2bl w:val="nil"/>
            </w:tcBorders>
            <w:shd w:val="clear" w:color="auto" w:fill="auto"/>
            <w:vAlign w:val="center"/>
          </w:tcPr>
          <w:p w14:paraId="2FC62873">
            <w:pPr>
              <w:jc w:val="center"/>
              <w:rPr>
                <w:rFonts w:hint="eastAsia" w:ascii="宋体" w:hAnsi="宋体" w:eastAsiaTheme="minorEastAsia" w:cstheme="minorBidi"/>
                <w:kern w:val="2"/>
                <w:sz w:val="21"/>
                <w:szCs w:val="24"/>
                <w:lang w:val="en-US" w:eastAsia="zh-CN" w:bidi="ar-SA"/>
              </w:rPr>
            </w:pPr>
            <w:r>
              <w:rPr>
                <w:rFonts w:hint="eastAsia" w:ascii="宋体" w:hAnsi="宋体" w:cs="宋体"/>
                <w:lang w:val="en-US" w:eastAsia="zh-CN"/>
              </w:rPr>
              <w:t>研究生</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3C44C05B">
            <w:pPr>
              <w:jc w:val="center"/>
              <w:rPr>
                <w:rFonts w:hint="eastAsia" w:ascii="宋体" w:hAnsi="宋体" w:eastAsiaTheme="minorEastAsia" w:cstheme="minorBidi"/>
                <w:kern w:val="2"/>
                <w:sz w:val="21"/>
                <w:szCs w:val="24"/>
                <w:lang w:val="en-US" w:eastAsia="zh-CN" w:bidi="ar-SA"/>
              </w:rPr>
            </w:pPr>
            <w:r>
              <w:rPr>
                <w:rFonts w:hint="eastAsia" w:ascii="宋体" w:hAnsi="宋体" w:cs="宋体"/>
              </w:rPr>
              <w:t>副教授</w:t>
            </w:r>
          </w:p>
        </w:tc>
        <w:tc>
          <w:tcPr>
            <w:tcW w:w="2117" w:type="dxa"/>
            <w:tcBorders>
              <w:tl2br w:val="nil"/>
              <w:tr2bl w:val="nil"/>
            </w:tcBorders>
            <w:shd w:val="clear" w:color="auto" w:fill="auto"/>
            <w:vAlign w:val="center"/>
          </w:tcPr>
          <w:p w14:paraId="0ED8BC90">
            <w:pPr>
              <w:jc w:val="center"/>
              <w:rPr>
                <w:rFonts w:hint="eastAsia" w:ascii="宋体" w:hAnsi="宋体" w:eastAsiaTheme="minorEastAsia" w:cstheme="minorBidi"/>
                <w:kern w:val="2"/>
                <w:sz w:val="21"/>
                <w:szCs w:val="24"/>
                <w:lang w:val="en-US" w:eastAsia="zh-CN" w:bidi="ar-SA"/>
              </w:rPr>
            </w:pPr>
            <w:r>
              <w:rPr>
                <w:rFonts w:hint="eastAsia" w:ascii="宋体" w:hAnsi="宋体" w:cs="宋体"/>
              </w:rPr>
              <w:t>电气自动化</w:t>
            </w:r>
          </w:p>
        </w:tc>
        <w:tc>
          <w:tcPr>
            <w:tcW w:w="664" w:type="dxa"/>
            <w:tcBorders>
              <w:tl2br w:val="nil"/>
              <w:tr2bl w:val="nil"/>
            </w:tcBorders>
            <w:shd w:val="clear" w:color="auto" w:fill="auto"/>
            <w:vAlign w:val="center"/>
          </w:tcPr>
          <w:p w14:paraId="3C8B4DAB">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spacing w:val="-16"/>
              </w:rPr>
              <w:t>兼职</w:t>
            </w:r>
          </w:p>
        </w:tc>
        <w:tc>
          <w:tcPr>
            <w:tcW w:w="792" w:type="dxa"/>
            <w:tcBorders>
              <w:tl2br w:val="nil"/>
              <w:tr2bl w:val="nil"/>
            </w:tcBorders>
            <w:shd w:val="clear" w:color="auto" w:fill="auto"/>
            <w:vAlign w:val="center"/>
          </w:tcPr>
          <w:p w14:paraId="439947AC">
            <w:pPr>
              <w:jc w:val="center"/>
              <w:rPr>
                <w:rFonts w:hint="eastAsia" w:ascii="宋体" w:hAnsi="宋体" w:eastAsiaTheme="minorEastAsia" w:cstheme="minorBidi"/>
                <w:kern w:val="2"/>
                <w:sz w:val="21"/>
                <w:szCs w:val="24"/>
                <w:lang w:val="en-US" w:eastAsia="zh-CN" w:bidi="ar-SA"/>
              </w:rPr>
            </w:pPr>
            <w:r>
              <w:rPr>
                <w:rFonts w:hint="eastAsia" w:ascii="宋体" w:hAnsi="宋体" w:cs="宋体"/>
              </w:rPr>
              <w:t>否</w:t>
            </w:r>
          </w:p>
        </w:tc>
      </w:tr>
      <w:tr w14:paraId="182FEF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49509D33">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18</w:t>
            </w:r>
          </w:p>
        </w:tc>
        <w:tc>
          <w:tcPr>
            <w:tcW w:w="851" w:type="dxa"/>
            <w:tcBorders>
              <w:tl2br w:val="nil"/>
              <w:tr2bl w:val="nil"/>
            </w:tcBorders>
            <w:shd w:val="clear" w:color="auto" w:fill="auto"/>
            <w:vAlign w:val="center"/>
          </w:tcPr>
          <w:p w14:paraId="58269BF5">
            <w:pPr>
              <w:jc w:val="center"/>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董智伟</w:t>
            </w:r>
          </w:p>
        </w:tc>
        <w:tc>
          <w:tcPr>
            <w:tcW w:w="850" w:type="dxa"/>
            <w:tcBorders>
              <w:tl2br w:val="nil"/>
              <w:tr2bl w:val="nil"/>
            </w:tcBorders>
            <w:shd w:val="clear" w:color="auto" w:fill="auto"/>
            <w:vAlign w:val="center"/>
          </w:tcPr>
          <w:p w14:paraId="305B278E">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1988</w:t>
            </w:r>
            <w:r>
              <w:rPr>
                <w:rFonts w:hint="eastAsia" w:ascii="宋体" w:hAnsi="宋体" w:cs="宋体"/>
                <w:kern w:val="2"/>
                <w:sz w:val="21"/>
                <w:szCs w:val="24"/>
                <w:lang w:val="en-US" w:eastAsia="zh-CN" w:bidi="ar-SA"/>
              </w:rPr>
              <w:t>.8</w:t>
            </w:r>
          </w:p>
        </w:tc>
        <w:tc>
          <w:tcPr>
            <w:tcW w:w="1390" w:type="dxa"/>
            <w:tcBorders>
              <w:tl2br w:val="nil"/>
              <w:tr2bl w:val="nil"/>
            </w:tcBorders>
            <w:shd w:val="clear" w:color="auto" w:fill="auto"/>
            <w:vAlign w:val="center"/>
          </w:tcPr>
          <w:p w14:paraId="40E93F75">
            <w:pPr>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26D6A95B">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高级</w:t>
            </w:r>
            <w:r>
              <w:rPr>
                <w:rFonts w:hint="eastAsia" w:ascii="宋体" w:hAnsi="宋体" w:cs="宋体"/>
              </w:rPr>
              <w:t>工程师</w:t>
            </w:r>
          </w:p>
        </w:tc>
        <w:tc>
          <w:tcPr>
            <w:tcW w:w="2117" w:type="dxa"/>
            <w:tcBorders>
              <w:tl2br w:val="nil"/>
              <w:tr2bl w:val="nil"/>
            </w:tcBorders>
            <w:shd w:val="clear" w:color="auto" w:fill="auto"/>
            <w:vAlign w:val="center"/>
          </w:tcPr>
          <w:p w14:paraId="6CA1C7DF">
            <w:pPr>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机械设计制造及其自动化</w:t>
            </w:r>
          </w:p>
        </w:tc>
        <w:tc>
          <w:tcPr>
            <w:tcW w:w="664" w:type="dxa"/>
            <w:tcBorders>
              <w:tl2br w:val="nil"/>
              <w:tr2bl w:val="nil"/>
            </w:tcBorders>
            <w:shd w:val="clear" w:color="auto" w:fill="auto"/>
            <w:vAlign w:val="center"/>
          </w:tcPr>
          <w:p w14:paraId="038673E3">
            <w:pPr>
              <w:ind w:left="-105" w:leftChars="-50" w:right="-105" w:rightChars="-50"/>
              <w:jc w:val="center"/>
              <w:rPr>
                <w:rFonts w:hint="eastAsia" w:ascii="宋体" w:hAnsi="宋体" w:cs="宋体" w:eastAsiaTheme="minorEastAsia"/>
                <w:spacing w:val="-16"/>
                <w:kern w:val="2"/>
                <w:sz w:val="21"/>
                <w:szCs w:val="24"/>
                <w:lang w:val="en-US" w:eastAsia="zh-CN" w:bidi="ar-SA"/>
              </w:rPr>
            </w:pPr>
            <w:r>
              <w:rPr>
                <w:rFonts w:hint="eastAsia" w:ascii="宋体" w:hAnsi="宋体" w:cs="宋体"/>
                <w:spacing w:val="-16"/>
              </w:rPr>
              <w:t>兼职</w:t>
            </w:r>
          </w:p>
        </w:tc>
        <w:tc>
          <w:tcPr>
            <w:tcW w:w="792" w:type="dxa"/>
            <w:tcBorders>
              <w:tl2br w:val="nil"/>
              <w:tr2bl w:val="nil"/>
            </w:tcBorders>
            <w:shd w:val="clear" w:color="auto" w:fill="auto"/>
            <w:vAlign w:val="center"/>
          </w:tcPr>
          <w:p w14:paraId="767D48F4">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r w14:paraId="366BBF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12DE63F8">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b/>
                <w:bCs/>
                <w:lang w:val="en-US" w:eastAsia="zh-CN"/>
              </w:rPr>
              <w:t>19</w:t>
            </w:r>
          </w:p>
        </w:tc>
        <w:tc>
          <w:tcPr>
            <w:tcW w:w="851" w:type="dxa"/>
            <w:tcBorders>
              <w:tl2br w:val="nil"/>
              <w:tr2bl w:val="nil"/>
            </w:tcBorders>
            <w:shd w:val="clear" w:color="auto" w:fill="auto"/>
            <w:vAlign w:val="center"/>
          </w:tcPr>
          <w:p w14:paraId="7182031F">
            <w:pPr>
              <w:jc w:val="center"/>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梁成斌</w:t>
            </w:r>
          </w:p>
        </w:tc>
        <w:tc>
          <w:tcPr>
            <w:tcW w:w="850" w:type="dxa"/>
            <w:tcBorders>
              <w:tl2br w:val="nil"/>
              <w:tr2bl w:val="nil"/>
            </w:tcBorders>
            <w:shd w:val="clear" w:color="auto" w:fill="auto"/>
            <w:vAlign w:val="center"/>
          </w:tcPr>
          <w:p w14:paraId="22DA2858">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kern w:val="2"/>
                <w:sz w:val="21"/>
                <w:szCs w:val="24"/>
                <w:lang w:val="en-US" w:eastAsia="zh-CN" w:bidi="ar-SA"/>
              </w:rPr>
              <w:t>1986.4</w:t>
            </w:r>
          </w:p>
        </w:tc>
        <w:tc>
          <w:tcPr>
            <w:tcW w:w="1390" w:type="dxa"/>
            <w:tcBorders>
              <w:tl2br w:val="nil"/>
              <w:tr2bl w:val="nil"/>
            </w:tcBorders>
            <w:shd w:val="clear" w:color="auto" w:fill="auto"/>
            <w:vAlign w:val="center"/>
          </w:tcPr>
          <w:p w14:paraId="581DEDA5">
            <w:pPr>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1AFA8C0F">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高级</w:t>
            </w:r>
            <w:r>
              <w:rPr>
                <w:rFonts w:hint="eastAsia" w:ascii="宋体" w:hAnsi="宋体" w:cs="宋体"/>
              </w:rPr>
              <w:t>工程师</w:t>
            </w:r>
          </w:p>
        </w:tc>
        <w:tc>
          <w:tcPr>
            <w:tcW w:w="2117" w:type="dxa"/>
            <w:tcBorders>
              <w:tl2br w:val="nil"/>
              <w:tr2bl w:val="nil"/>
            </w:tcBorders>
            <w:shd w:val="clear" w:color="auto" w:fill="auto"/>
            <w:vAlign w:val="center"/>
          </w:tcPr>
          <w:p w14:paraId="696FAE33">
            <w:pPr>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木材科学与工程</w:t>
            </w:r>
          </w:p>
        </w:tc>
        <w:tc>
          <w:tcPr>
            <w:tcW w:w="664" w:type="dxa"/>
            <w:tcBorders>
              <w:tl2br w:val="nil"/>
              <w:tr2bl w:val="nil"/>
            </w:tcBorders>
            <w:shd w:val="clear" w:color="auto" w:fill="auto"/>
            <w:vAlign w:val="center"/>
          </w:tcPr>
          <w:p w14:paraId="7A2EA47B">
            <w:pPr>
              <w:ind w:left="-105" w:leftChars="-50" w:right="-105" w:rightChars="-50"/>
              <w:jc w:val="center"/>
              <w:rPr>
                <w:rFonts w:hint="eastAsia" w:ascii="宋体" w:hAnsi="宋体" w:cs="宋体" w:eastAsiaTheme="minorEastAsia"/>
                <w:spacing w:val="-16"/>
                <w:kern w:val="2"/>
                <w:sz w:val="21"/>
                <w:szCs w:val="24"/>
                <w:lang w:val="en-US" w:eastAsia="zh-CN" w:bidi="ar-SA"/>
              </w:rPr>
            </w:pPr>
            <w:r>
              <w:rPr>
                <w:rFonts w:hint="eastAsia" w:ascii="宋体" w:hAnsi="宋体" w:cs="宋体"/>
                <w:spacing w:val="-16"/>
              </w:rPr>
              <w:t>兼职</w:t>
            </w:r>
          </w:p>
        </w:tc>
        <w:tc>
          <w:tcPr>
            <w:tcW w:w="792" w:type="dxa"/>
            <w:tcBorders>
              <w:tl2br w:val="nil"/>
              <w:tr2bl w:val="nil"/>
            </w:tcBorders>
            <w:shd w:val="clear" w:color="auto" w:fill="auto"/>
            <w:vAlign w:val="center"/>
          </w:tcPr>
          <w:p w14:paraId="773FD32E">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r w14:paraId="1AA19D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shd w:val="clear" w:color="auto" w:fill="auto"/>
            <w:vAlign w:val="center"/>
          </w:tcPr>
          <w:p w14:paraId="7EFE76AD">
            <w:pPr>
              <w:spacing w:line="260" w:lineRule="exact"/>
              <w:ind w:right="-57" w:rightChars="0"/>
              <w:jc w:val="center"/>
              <w:rPr>
                <w:rFonts w:hint="default" w:ascii="宋体" w:hAnsi="宋体" w:eastAsiaTheme="minorEastAsia" w:cstheme="minorBidi"/>
                <w:b/>
                <w:bCs/>
                <w:kern w:val="2"/>
                <w:sz w:val="21"/>
                <w:szCs w:val="24"/>
                <w:lang w:val="en-US" w:eastAsia="zh-CN" w:bidi="ar-SA"/>
              </w:rPr>
            </w:pPr>
            <w:r>
              <w:rPr>
                <w:rFonts w:hint="eastAsia" w:ascii="宋体" w:hAnsi="宋体" w:cstheme="minorBidi"/>
                <w:b/>
                <w:bCs/>
                <w:kern w:val="2"/>
                <w:sz w:val="21"/>
                <w:szCs w:val="24"/>
                <w:lang w:val="en-US" w:eastAsia="zh-CN" w:bidi="ar-SA"/>
              </w:rPr>
              <w:t>20</w:t>
            </w:r>
          </w:p>
        </w:tc>
        <w:tc>
          <w:tcPr>
            <w:tcW w:w="851" w:type="dxa"/>
            <w:tcBorders>
              <w:tl2br w:val="nil"/>
              <w:tr2bl w:val="nil"/>
            </w:tcBorders>
            <w:shd w:val="clear" w:color="auto" w:fill="auto"/>
            <w:vAlign w:val="center"/>
          </w:tcPr>
          <w:p w14:paraId="582C7DA8">
            <w:pPr>
              <w:spacing w:line="400" w:lineRule="exact"/>
              <w:jc w:val="center"/>
              <w:rPr>
                <w:rFonts w:hint="eastAsia" w:ascii="宋体" w:hAnsi="宋体" w:cs="宋体" w:eastAsiaTheme="minorEastAsia"/>
                <w:kern w:val="0"/>
                <w:sz w:val="21"/>
                <w:szCs w:val="21"/>
                <w:lang w:val="en-US" w:eastAsia="zh-CN" w:bidi="ar-SA"/>
              </w:rPr>
            </w:pPr>
            <w:r>
              <w:rPr>
                <w:rFonts w:hint="eastAsia" w:ascii="宋体" w:hAnsi="宋体" w:cs="宋体"/>
                <w:kern w:val="0"/>
                <w:szCs w:val="21"/>
              </w:rPr>
              <w:t>彭博</w:t>
            </w:r>
          </w:p>
        </w:tc>
        <w:tc>
          <w:tcPr>
            <w:tcW w:w="850" w:type="dxa"/>
            <w:tcBorders>
              <w:tl2br w:val="nil"/>
              <w:tr2bl w:val="nil"/>
            </w:tcBorders>
            <w:shd w:val="clear" w:color="auto" w:fill="auto"/>
            <w:vAlign w:val="center"/>
          </w:tcPr>
          <w:p w14:paraId="09E8EBF7">
            <w:pPr>
              <w:ind w:left="-105" w:leftChars="-50" w:right="-105" w:rightChars="-50"/>
              <w:jc w:val="center"/>
              <w:rPr>
                <w:rFonts w:hint="default" w:ascii="宋体" w:hAnsi="宋体" w:cs="宋体" w:eastAsiaTheme="minorEastAsia"/>
                <w:kern w:val="2"/>
                <w:sz w:val="21"/>
                <w:szCs w:val="24"/>
                <w:lang w:val="en-US" w:eastAsia="zh-CN" w:bidi="ar-SA"/>
              </w:rPr>
            </w:pPr>
            <w:r>
              <w:rPr>
                <w:rFonts w:hint="eastAsia" w:ascii="宋体" w:hAnsi="宋体" w:cs="宋体"/>
              </w:rPr>
              <w:t>1992.3</w:t>
            </w:r>
          </w:p>
        </w:tc>
        <w:tc>
          <w:tcPr>
            <w:tcW w:w="1390" w:type="dxa"/>
            <w:tcBorders>
              <w:tl2br w:val="nil"/>
              <w:tr2bl w:val="nil"/>
            </w:tcBorders>
            <w:shd w:val="clear" w:color="auto" w:fill="auto"/>
            <w:vAlign w:val="center"/>
          </w:tcPr>
          <w:p w14:paraId="4F1A514D">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研究生</w:t>
            </w:r>
            <w:r>
              <w:rPr>
                <w:rFonts w:hint="eastAsia" w:ascii="宋体" w:hAnsi="宋体" w:cs="宋体"/>
                <w:szCs w:val="21"/>
              </w:rPr>
              <w:t>/</w:t>
            </w:r>
            <w:r>
              <w:rPr>
                <w:rFonts w:hint="eastAsia" w:ascii="宋体" w:hAnsi="宋体" w:cs="宋体"/>
              </w:rPr>
              <w:t>硕士</w:t>
            </w:r>
          </w:p>
        </w:tc>
        <w:tc>
          <w:tcPr>
            <w:tcW w:w="904" w:type="dxa"/>
            <w:tcBorders>
              <w:tl2br w:val="nil"/>
              <w:tr2bl w:val="nil"/>
            </w:tcBorders>
            <w:shd w:val="clear" w:color="auto" w:fill="auto"/>
            <w:vAlign w:val="center"/>
          </w:tcPr>
          <w:p w14:paraId="74AA5033">
            <w:pPr>
              <w:jc w:val="center"/>
              <w:rPr>
                <w:rFonts w:hint="eastAsia" w:ascii="宋体" w:hAnsi="宋体" w:cs="宋体" w:eastAsiaTheme="minorEastAsia"/>
                <w:kern w:val="2"/>
                <w:sz w:val="21"/>
                <w:szCs w:val="24"/>
                <w:lang w:val="en-US" w:eastAsia="zh-CN" w:bidi="ar-SA"/>
              </w:rPr>
            </w:pPr>
            <w:r>
              <w:rPr>
                <w:rFonts w:hint="eastAsia" w:ascii="宋体" w:hAnsi="宋体" w:cs="宋体"/>
              </w:rPr>
              <w:t>工程师</w:t>
            </w:r>
          </w:p>
        </w:tc>
        <w:tc>
          <w:tcPr>
            <w:tcW w:w="2117" w:type="dxa"/>
            <w:tcBorders>
              <w:tl2br w:val="nil"/>
              <w:tr2bl w:val="nil"/>
            </w:tcBorders>
            <w:shd w:val="clear" w:color="auto" w:fill="auto"/>
            <w:vAlign w:val="center"/>
          </w:tcPr>
          <w:p w14:paraId="45DE4771">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农业机械化工程</w:t>
            </w:r>
          </w:p>
        </w:tc>
        <w:tc>
          <w:tcPr>
            <w:tcW w:w="664" w:type="dxa"/>
            <w:tcBorders>
              <w:tl2br w:val="nil"/>
              <w:tr2bl w:val="nil"/>
            </w:tcBorders>
            <w:shd w:val="clear" w:color="auto" w:fill="auto"/>
            <w:vAlign w:val="center"/>
          </w:tcPr>
          <w:p w14:paraId="29E1DEF2">
            <w:pPr>
              <w:ind w:left="-105" w:leftChars="-50" w:right="-105" w:rightChars="-50"/>
              <w:jc w:val="center"/>
              <w:rPr>
                <w:rFonts w:hint="eastAsia" w:ascii="宋体" w:hAnsi="宋体" w:cs="宋体" w:eastAsiaTheme="minorEastAsia"/>
                <w:spacing w:val="-16"/>
                <w:kern w:val="2"/>
                <w:sz w:val="21"/>
                <w:szCs w:val="24"/>
                <w:lang w:val="en-US" w:eastAsia="zh-CN" w:bidi="ar-SA"/>
              </w:rPr>
            </w:pPr>
            <w:r>
              <w:rPr>
                <w:rFonts w:hint="eastAsia" w:ascii="宋体" w:hAnsi="宋体" w:cs="宋体"/>
                <w:spacing w:val="-16"/>
              </w:rPr>
              <w:t>兼职</w:t>
            </w:r>
          </w:p>
        </w:tc>
        <w:tc>
          <w:tcPr>
            <w:tcW w:w="792" w:type="dxa"/>
            <w:tcBorders>
              <w:tl2br w:val="nil"/>
              <w:tr2bl w:val="nil"/>
            </w:tcBorders>
            <w:shd w:val="clear" w:color="auto" w:fill="auto"/>
            <w:vAlign w:val="center"/>
          </w:tcPr>
          <w:p w14:paraId="5853E42B">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r w14:paraId="765EC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3736308C">
            <w:pPr>
              <w:spacing w:line="260" w:lineRule="exact"/>
              <w:ind w:right="-57"/>
              <w:jc w:val="center"/>
              <w:rPr>
                <w:rFonts w:hint="default" w:ascii="宋体" w:hAnsi="宋体"/>
                <w:b/>
                <w:bCs/>
                <w:lang w:val="en-US" w:eastAsia="zh-CN"/>
              </w:rPr>
            </w:pPr>
            <w:r>
              <w:rPr>
                <w:rFonts w:hint="eastAsia" w:ascii="宋体" w:hAnsi="宋体"/>
                <w:b/>
                <w:bCs/>
                <w:lang w:val="en-US" w:eastAsia="zh-CN"/>
              </w:rPr>
              <w:t>21</w:t>
            </w:r>
          </w:p>
        </w:tc>
        <w:tc>
          <w:tcPr>
            <w:tcW w:w="851" w:type="dxa"/>
            <w:tcBorders>
              <w:tl2br w:val="nil"/>
              <w:tr2bl w:val="nil"/>
            </w:tcBorders>
            <w:shd w:val="clear" w:color="auto" w:fill="auto"/>
            <w:vAlign w:val="center"/>
          </w:tcPr>
          <w:p w14:paraId="00A04CF9">
            <w:pPr>
              <w:spacing w:line="400" w:lineRule="exact"/>
              <w:jc w:val="center"/>
              <w:rPr>
                <w:rFonts w:hint="default" w:ascii="宋体" w:hAnsi="宋体" w:eastAsiaTheme="minorEastAsia" w:cstheme="minorBidi"/>
                <w:kern w:val="2"/>
                <w:sz w:val="21"/>
                <w:szCs w:val="24"/>
                <w:lang w:val="en-US" w:eastAsia="zh-CN" w:bidi="ar-SA"/>
              </w:rPr>
            </w:pPr>
            <w:r>
              <w:rPr>
                <w:rFonts w:hint="eastAsia" w:ascii="宋体" w:hAnsi="宋体" w:cstheme="minorBidi"/>
                <w:kern w:val="2"/>
                <w:sz w:val="21"/>
                <w:szCs w:val="24"/>
                <w:lang w:val="en-US" w:eastAsia="zh-CN" w:bidi="ar-SA"/>
              </w:rPr>
              <w:t>蔡亮</w:t>
            </w:r>
          </w:p>
        </w:tc>
        <w:tc>
          <w:tcPr>
            <w:tcW w:w="850" w:type="dxa"/>
            <w:tcBorders>
              <w:tl2br w:val="nil"/>
              <w:tr2bl w:val="nil"/>
            </w:tcBorders>
            <w:shd w:val="clear" w:color="auto" w:fill="auto"/>
            <w:vAlign w:val="center"/>
          </w:tcPr>
          <w:p w14:paraId="358C344C">
            <w:pPr>
              <w:ind w:left="-105" w:leftChars="-50" w:right="-105" w:rightChars="-50"/>
              <w:jc w:val="center"/>
              <w:rPr>
                <w:rFonts w:hint="default" w:ascii="宋体" w:hAnsi="宋体" w:eastAsiaTheme="minorEastAsia" w:cstheme="minorBidi"/>
                <w:kern w:val="2"/>
                <w:sz w:val="21"/>
                <w:szCs w:val="24"/>
                <w:lang w:val="en-US" w:eastAsia="zh-CN" w:bidi="ar-SA"/>
              </w:rPr>
            </w:pPr>
            <w:r>
              <w:rPr>
                <w:rFonts w:hint="eastAsia" w:ascii="宋体" w:hAnsi="宋体" w:cstheme="minorBidi"/>
                <w:kern w:val="2"/>
                <w:sz w:val="21"/>
                <w:szCs w:val="24"/>
                <w:lang w:val="en-US" w:eastAsia="zh-CN" w:bidi="ar-SA"/>
              </w:rPr>
              <w:t>1992.1</w:t>
            </w:r>
          </w:p>
        </w:tc>
        <w:tc>
          <w:tcPr>
            <w:tcW w:w="1390" w:type="dxa"/>
            <w:tcBorders>
              <w:tl2br w:val="nil"/>
              <w:tr2bl w:val="nil"/>
            </w:tcBorders>
            <w:shd w:val="clear" w:color="auto" w:fill="auto"/>
            <w:vAlign w:val="center"/>
          </w:tcPr>
          <w:p w14:paraId="611FA757">
            <w:pPr>
              <w:jc w:val="center"/>
              <w:rPr>
                <w:rFonts w:hint="eastAsia" w:ascii="宋体" w:hAnsi="宋体" w:eastAsiaTheme="minorEastAsia" w:cstheme="minorBidi"/>
                <w:kern w:val="2"/>
                <w:sz w:val="21"/>
                <w:szCs w:val="24"/>
                <w:lang w:val="en-US" w:eastAsia="zh-CN" w:bidi="ar-SA"/>
              </w:rPr>
            </w:pPr>
            <w:r>
              <w:rPr>
                <w:rFonts w:hint="eastAsia" w:ascii="宋体" w:hAnsi="宋体" w:cs="宋体" w:eastAsiaTheme="minorEastAsia"/>
                <w:kern w:val="2"/>
                <w:sz w:val="21"/>
                <w:szCs w:val="24"/>
                <w:lang w:val="en-US" w:eastAsia="zh-CN" w:bidi="ar-SA"/>
              </w:rPr>
              <w:t>本科</w:t>
            </w:r>
            <w:r>
              <w:rPr>
                <w:rFonts w:hint="eastAsia" w:ascii="宋体" w:hAnsi="宋体" w:cs="宋体"/>
                <w:szCs w:val="21"/>
              </w:rPr>
              <w:t>/</w:t>
            </w:r>
            <w:r>
              <w:rPr>
                <w:rFonts w:hint="eastAsia" w:ascii="宋体" w:hAnsi="宋体" w:cs="宋体"/>
                <w:szCs w:val="21"/>
                <w:lang w:val="en-US" w:eastAsia="zh-CN"/>
              </w:rPr>
              <w:t>学</w:t>
            </w:r>
            <w:r>
              <w:rPr>
                <w:rFonts w:hint="eastAsia" w:ascii="宋体" w:hAnsi="宋体" w:cs="宋体"/>
              </w:rPr>
              <w:t>士</w:t>
            </w:r>
          </w:p>
        </w:tc>
        <w:tc>
          <w:tcPr>
            <w:tcW w:w="904" w:type="dxa"/>
            <w:tcBorders>
              <w:tl2br w:val="nil"/>
              <w:tr2bl w:val="nil"/>
            </w:tcBorders>
            <w:shd w:val="clear" w:color="auto" w:fill="auto"/>
            <w:vAlign w:val="center"/>
          </w:tcPr>
          <w:p w14:paraId="188CFFA0">
            <w:pPr>
              <w:jc w:val="center"/>
              <w:rPr>
                <w:rFonts w:hint="eastAsia" w:ascii="宋体" w:hAnsi="宋体" w:eastAsiaTheme="minorEastAsia" w:cstheme="minorBidi"/>
                <w:kern w:val="2"/>
                <w:sz w:val="21"/>
                <w:szCs w:val="24"/>
                <w:lang w:val="en-US" w:eastAsia="zh-CN" w:bidi="ar-SA"/>
              </w:rPr>
            </w:pPr>
            <w:r>
              <w:rPr>
                <w:rFonts w:hint="eastAsia" w:ascii="宋体" w:hAnsi="宋体" w:cs="宋体"/>
              </w:rPr>
              <w:t>工程师</w:t>
            </w:r>
          </w:p>
        </w:tc>
        <w:tc>
          <w:tcPr>
            <w:tcW w:w="2117" w:type="dxa"/>
            <w:tcBorders>
              <w:tl2br w:val="nil"/>
              <w:tr2bl w:val="nil"/>
            </w:tcBorders>
            <w:shd w:val="clear" w:color="auto" w:fill="auto"/>
            <w:vAlign w:val="center"/>
          </w:tcPr>
          <w:p w14:paraId="1206C610">
            <w:pPr>
              <w:jc w:val="center"/>
              <w:rPr>
                <w:rFonts w:hint="eastAsia" w:ascii="宋体" w:hAnsi="宋体"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机械电子工程</w:t>
            </w:r>
          </w:p>
        </w:tc>
        <w:tc>
          <w:tcPr>
            <w:tcW w:w="664" w:type="dxa"/>
            <w:tcBorders>
              <w:tl2br w:val="nil"/>
              <w:tr2bl w:val="nil"/>
            </w:tcBorders>
            <w:shd w:val="clear" w:color="auto" w:fill="auto"/>
            <w:vAlign w:val="center"/>
          </w:tcPr>
          <w:p w14:paraId="28105A0E">
            <w:pPr>
              <w:ind w:left="-105" w:leftChars="-50" w:right="-105" w:rightChars="-50"/>
              <w:jc w:val="center"/>
              <w:rPr>
                <w:rFonts w:hint="eastAsia" w:ascii="宋体" w:hAnsi="宋体" w:cs="宋体" w:eastAsiaTheme="minorEastAsia"/>
                <w:spacing w:val="-16"/>
                <w:kern w:val="2"/>
                <w:sz w:val="21"/>
                <w:szCs w:val="24"/>
                <w:lang w:val="en-US" w:eastAsia="zh-CN" w:bidi="ar-SA"/>
              </w:rPr>
            </w:pPr>
            <w:r>
              <w:rPr>
                <w:rFonts w:hint="eastAsia" w:ascii="宋体" w:hAnsi="宋体" w:cs="宋体"/>
                <w:spacing w:val="-16"/>
              </w:rPr>
              <w:t>兼职</w:t>
            </w:r>
          </w:p>
        </w:tc>
        <w:tc>
          <w:tcPr>
            <w:tcW w:w="792" w:type="dxa"/>
            <w:tcBorders>
              <w:tl2br w:val="nil"/>
              <w:tr2bl w:val="nil"/>
            </w:tcBorders>
            <w:shd w:val="clear" w:color="auto" w:fill="auto"/>
            <w:vAlign w:val="center"/>
          </w:tcPr>
          <w:p w14:paraId="4754A32F">
            <w:pPr>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否</w:t>
            </w:r>
          </w:p>
        </w:tc>
      </w:tr>
    </w:tbl>
    <w:p w14:paraId="7C627FF7">
      <w:pPr>
        <w:pStyle w:val="4"/>
        <w:ind w:firstLine="843" w:firstLineChars="400"/>
        <w:rPr>
          <w:rFonts w:hint="eastAsia" w:ascii="宋体" w:hAnsi="宋体"/>
          <w:b/>
          <w:bCs/>
          <w:szCs w:val="21"/>
        </w:rPr>
      </w:pPr>
      <w:r>
        <w:rPr>
          <w:rFonts w:hint="eastAsia" w:ascii="宋体" w:hAnsi="宋体"/>
          <w:b/>
          <w:bCs/>
          <w:szCs w:val="21"/>
        </w:rPr>
        <w:t>注：1.排名第一位的为本专业带头人</w:t>
      </w:r>
    </w:p>
    <w:p w14:paraId="726082DF">
      <w:pPr>
        <w:pStyle w:val="4"/>
        <w:ind w:firstLine="1265" w:firstLineChars="600"/>
        <w:rPr>
          <w:rFonts w:ascii="宋体" w:hAnsi="宋体"/>
          <w:bCs/>
          <w:szCs w:val="21"/>
        </w:rPr>
      </w:pPr>
      <w:r>
        <w:rPr>
          <w:rFonts w:hint="eastAsia" w:ascii="宋体" w:hAnsi="宋体"/>
          <w:b/>
          <w:bCs/>
          <w:szCs w:val="21"/>
        </w:rPr>
        <w:t>2.来自行业、企业的教师为兼职教师。</w:t>
      </w:r>
    </w:p>
    <w:p w14:paraId="6456F1F2">
      <w:pPr>
        <w:pStyle w:val="3"/>
        <w:ind w:firstLine="482"/>
      </w:pPr>
      <w:bookmarkStart w:id="22" w:name="_Toc29617"/>
      <w:r>
        <w:rPr>
          <w:rFonts w:hint="eastAsia"/>
        </w:rPr>
        <w:t>（二）教学设施</w:t>
      </w:r>
      <w:bookmarkEnd w:id="22"/>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疏散要求，标志明显，保持逃生通道畅通无阻。</w:t>
      </w:r>
    </w:p>
    <w:p w14:paraId="067CDBB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spacing w:line="420" w:lineRule="exact"/>
        <w:jc w:val="center"/>
        <w:rPr>
          <w:rFonts w:ascii="宋体" w:hAnsi="宋体"/>
          <w:b/>
          <w:szCs w:val="21"/>
        </w:rPr>
      </w:pPr>
      <w:r>
        <w:rPr>
          <w:rFonts w:hint="eastAsia" w:ascii="宋体" w:hAnsi="宋体"/>
          <w:b/>
          <w:szCs w:val="21"/>
        </w:rPr>
        <w:t>校内实训室基本配置要求及功能说明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20"/>
        <w:gridCol w:w="2333"/>
        <w:gridCol w:w="1134"/>
        <w:gridCol w:w="2268"/>
      </w:tblGrid>
      <w:tr w14:paraId="66C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000000" w:sz="12" w:space="0"/>
              <w:left w:val="single" w:color="000000" w:sz="12" w:space="0"/>
            </w:tcBorders>
            <w:vAlign w:val="center"/>
          </w:tcPr>
          <w:p w14:paraId="6CB321B6">
            <w:pPr>
              <w:spacing w:line="420" w:lineRule="exact"/>
              <w:jc w:val="center"/>
              <w:rPr>
                <w:rFonts w:ascii="宋体" w:hAnsi="宋体"/>
                <w:b/>
                <w:szCs w:val="21"/>
              </w:rPr>
            </w:pPr>
            <w:r>
              <w:rPr>
                <w:rFonts w:hint="eastAsia" w:ascii="宋体" w:hAnsi="宋体"/>
                <w:b/>
                <w:szCs w:val="21"/>
              </w:rPr>
              <w:t>序号</w:t>
            </w:r>
          </w:p>
        </w:tc>
        <w:tc>
          <w:tcPr>
            <w:tcW w:w="1920" w:type="dxa"/>
            <w:tcBorders>
              <w:top w:val="single" w:color="000000" w:sz="12" w:space="0"/>
            </w:tcBorders>
            <w:vAlign w:val="center"/>
          </w:tcPr>
          <w:p w14:paraId="2DA131AE">
            <w:pPr>
              <w:spacing w:line="420" w:lineRule="exact"/>
              <w:jc w:val="center"/>
              <w:rPr>
                <w:rFonts w:ascii="宋体" w:hAnsi="宋体"/>
                <w:b/>
                <w:szCs w:val="21"/>
              </w:rPr>
            </w:pPr>
            <w:r>
              <w:rPr>
                <w:rFonts w:hint="eastAsia" w:ascii="宋体" w:hAnsi="宋体"/>
                <w:b/>
                <w:szCs w:val="21"/>
              </w:rPr>
              <w:t>实验实训室名称</w:t>
            </w:r>
          </w:p>
        </w:tc>
        <w:tc>
          <w:tcPr>
            <w:tcW w:w="2333" w:type="dxa"/>
            <w:tcBorders>
              <w:top w:val="single" w:color="000000" w:sz="12" w:space="0"/>
            </w:tcBorders>
            <w:vAlign w:val="center"/>
          </w:tcPr>
          <w:p w14:paraId="4E8563CF">
            <w:pPr>
              <w:spacing w:line="420" w:lineRule="exact"/>
              <w:jc w:val="center"/>
              <w:rPr>
                <w:rFonts w:ascii="宋体" w:hAnsi="宋体"/>
                <w:b/>
                <w:szCs w:val="21"/>
              </w:rPr>
            </w:pPr>
            <w:r>
              <w:rPr>
                <w:rFonts w:hint="eastAsia" w:ascii="宋体" w:hAnsi="宋体"/>
                <w:b/>
                <w:szCs w:val="21"/>
              </w:rPr>
              <w:t>基本配置要求</w:t>
            </w:r>
          </w:p>
        </w:tc>
        <w:tc>
          <w:tcPr>
            <w:tcW w:w="1134" w:type="dxa"/>
            <w:tcBorders>
              <w:top w:val="single" w:color="000000" w:sz="12" w:space="0"/>
            </w:tcBorders>
            <w:vAlign w:val="center"/>
          </w:tcPr>
          <w:p w14:paraId="2F7CC2AB">
            <w:pPr>
              <w:spacing w:line="420" w:lineRule="exact"/>
              <w:jc w:val="center"/>
              <w:rPr>
                <w:rFonts w:ascii="宋体" w:hAnsi="宋体"/>
                <w:b/>
                <w:szCs w:val="21"/>
              </w:rPr>
            </w:pPr>
            <w:r>
              <w:rPr>
                <w:rFonts w:hint="eastAsia" w:ascii="宋体" w:hAnsi="宋体"/>
                <w:b/>
                <w:szCs w:val="21"/>
              </w:rPr>
              <w:t>场地面积</w:t>
            </w:r>
          </w:p>
          <w:p w14:paraId="02F8CA99">
            <w:pPr>
              <w:spacing w:line="420" w:lineRule="exact"/>
              <w:jc w:val="center"/>
              <w:rPr>
                <w:rFonts w:ascii="宋体" w:hAnsi="宋体"/>
                <w:b/>
                <w:szCs w:val="21"/>
              </w:rPr>
            </w:pPr>
            <w:r>
              <w:rPr>
                <w:rFonts w:hint="eastAsia" w:ascii="宋体" w:hAnsi="宋体"/>
                <w:b/>
                <w:szCs w:val="21"/>
              </w:rPr>
              <w:t>∕</w:t>
            </w:r>
            <w:r>
              <w:rPr>
                <w:b/>
                <w:szCs w:val="21"/>
              </w:rPr>
              <w:t>m</w:t>
            </w:r>
            <w:r>
              <w:rPr>
                <w:b/>
                <w:szCs w:val="21"/>
                <w:vertAlign w:val="superscript"/>
              </w:rPr>
              <w:t>2</w:t>
            </w:r>
          </w:p>
        </w:tc>
        <w:tc>
          <w:tcPr>
            <w:tcW w:w="2268" w:type="dxa"/>
            <w:tcBorders>
              <w:top w:val="single" w:color="000000" w:sz="12" w:space="0"/>
              <w:right w:val="single" w:color="000000" w:sz="12" w:space="0"/>
            </w:tcBorders>
            <w:vAlign w:val="center"/>
          </w:tcPr>
          <w:p w14:paraId="41C05C64">
            <w:pPr>
              <w:spacing w:line="420" w:lineRule="exact"/>
              <w:jc w:val="center"/>
              <w:rPr>
                <w:rFonts w:ascii="宋体" w:hAnsi="宋体"/>
                <w:b/>
                <w:szCs w:val="21"/>
              </w:rPr>
            </w:pPr>
            <w:r>
              <w:rPr>
                <w:rFonts w:hint="eastAsia" w:ascii="宋体" w:hAnsi="宋体"/>
                <w:b/>
                <w:szCs w:val="21"/>
              </w:rPr>
              <w:t>功能说明</w:t>
            </w:r>
          </w:p>
        </w:tc>
      </w:tr>
      <w:tr w14:paraId="0EF0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70DD9AB0">
            <w:pPr>
              <w:spacing w:line="420" w:lineRule="exact"/>
              <w:jc w:val="center"/>
              <w:rPr>
                <w:rFonts w:ascii="宋体" w:hAnsi="宋体"/>
                <w:b/>
                <w:bCs/>
                <w:szCs w:val="21"/>
              </w:rPr>
            </w:pPr>
            <w:r>
              <w:rPr>
                <w:rFonts w:hint="eastAsia" w:ascii="宋体" w:hAnsi="宋体"/>
                <w:b/>
                <w:bCs/>
                <w:szCs w:val="21"/>
              </w:rPr>
              <w:t>1</w:t>
            </w:r>
          </w:p>
        </w:tc>
        <w:tc>
          <w:tcPr>
            <w:tcW w:w="1920" w:type="dxa"/>
            <w:vAlign w:val="center"/>
          </w:tcPr>
          <w:p w14:paraId="1E40C442">
            <w:pPr>
              <w:widowControl/>
              <w:jc w:val="center"/>
              <w:rPr>
                <w:rFonts w:hint="eastAsia" w:ascii="宋体" w:hAnsi="宋体" w:eastAsia="宋体" w:cs="宋体"/>
                <w:szCs w:val="21"/>
              </w:rPr>
            </w:pPr>
            <w:r>
              <w:rPr>
                <w:rFonts w:hint="eastAsia" w:ascii="宋体" w:hAnsi="宋体" w:eastAsia="宋体" w:cs="宋体"/>
                <w:szCs w:val="21"/>
              </w:rPr>
              <w:t>电力电子实验室</w:t>
            </w:r>
          </w:p>
        </w:tc>
        <w:tc>
          <w:tcPr>
            <w:tcW w:w="2333" w:type="dxa"/>
            <w:vAlign w:val="center"/>
          </w:tcPr>
          <w:p w14:paraId="1ADBB166">
            <w:pPr>
              <w:jc w:val="center"/>
              <w:rPr>
                <w:rFonts w:hint="eastAsia" w:ascii="宋体" w:hAnsi="宋体" w:eastAsia="宋体" w:cs="宋体"/>
                <w:szCs w:val="21"/>
              </w:rPr>
            </w:pPr>
            <w:r>
              <w:rPr>
                <w:rFonts w:hint="eastAsia" w:ascii="宋体" w:hAnsi="宋体" w:eastAsia="宋体" w:cs="宋体"/>
                <w:szCs w:val="21"/>
              </w:rPr>
              <w:t>电力电子实训台8台</w:t>
            </w:r>
          </w:p>
        </w:tc>
        <w:tc>
          <w:tcPr>
            <w:tcW w:w="1134" w:type="dxa"/>
            <w:vAlign w:val="center"/>
          </w:tcPr>
          <w:p w14:paraId="655FFCEB">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3C44525A">
            <w:pPr>
              <w:widowControl/>
              <w:jc w:val="center"/>
              <w:rPr>
                <w:rFonts w:hint="eastAsia" w:ascii="宋体" w:hAnsi="宋体" w:eastAsia="宋体" w:cs="宋体"/>
                <w:szCs w:val="21"/>
              </w:rPr>
            </w:pPr>
            <w:r>
              <w:rPr>
                <w:rFonts w:hint="eastAsia" w:ascii="宋体" w:hAnsi="宋体" w:eastAsia="宋体" w:cs="宋体"/>
                <w:szCs w:val="21"/>
              </w:rPr>
              <w:t>电子元器件的装配、配电盘装配实训</w:t>
            </w:r>
          </w:p>
        </w:tc>
      </w:tr>
      <w:tr w14:paraId="0A2D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7447C4E6">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2</w:t>
            </w:r>
          </w:p>
        </w:tc>
        <w:tc>
          <w:tcPr>
            <w:tcW w:w="1920" w:type="dxa"/>
            <w:vAlign w:val="center"/>
          </w:tcPr>
          <w:p w14:paraId="0194B767">
            <w:pPr>
              <w:widowControl/>
              <w:tabs>
                <w:tab w:val="left" w:pos="287"/>
              </w:tabs>
              <w:jc w:val="left"/>
              <w:rPr>
                <w:rFonts w:hint="eastAsia" w:ascii="宋体" w:hAnsi="宋体" w:eastAsia="宋体" w:cs="宋体"/>
                <w:szCs w:val="21"/>
                <w:lang w:eastAsia="zh-CN"/>
              </w:rPr>
            </w:pPr>
            <w:r>
              <w:rPr>
                <w:rFonts w:hint="eastAsia" w:ascii="宋体" w:hAnsi="宋体" w:eastAsia="宋体" w:cs="宋体"/>
                <w:szCs w:val="21"/>
                <w:lang w:eastAsia="zh-CN"/>
              </w:rPr>
              <w:t>电工电子实训</w:t>
            </w:r>
            <w:r>
              <w:rPr>
                <w:rFonts w:hint="eastAsia" w:ascii="宋体" w:hAnsi="宋体" w:eastAsia="宋体" w:cs="宋体"/>
                <w:szCs w:val="21"/>
                <w:lang w:val="en-US" w:eastAsia="zh-CN"/>
              </w:rPr>
              <w:t>1</w:t>
            </w:r>
            <w:r>
              <w:rPr>
                <w:rFonts w:hint="eastAsia" w:ascii="宋体" w:hAnsi="宋体" w:eastAsia="宋体" w:cs="宋体"/>
                <w:szCs w:val="21"/>
                <w:lang w:eastAsia="zh-CN"/>
              </w:rPr>
              <w:t>室</w:t>
            </w:r>
          </w:p>
        </w:tc>
        <w:tc>
          <w:tcPr>
            <w:tcW w:w="2333" w:type="dxa"/>
            <w:vAlign w:val="center"/>
          </w:tcPr>
          <w:p w14:paraId="1FEDFDD2">
            <w:pPr>
              <w:jc w:val="center"/>
              <w:rPr>
                <w:rFonts w:hint="eastAsia" w:ascii="宋体" w:hAnsi="宋体" w:eastAsia="宋体" w:cs="宋体"/>
                <w:szCs w:val="21"/>
              </w:rPr>
            </w:pPr>
            <w:r>
              <w:rPr>
                <w:rFonts w:hint="eastAsia" w:ascii="宋体" w:hAnsi="宋体" w:eastAsia="宋体" w:cs="宋体"/>
                <w:szCs w:val="21"/>
              </w:rPr>
              <w:t>电</w:t>
            </w:r>
            <w:r>
              <w:rPr>
                <w:rFonts w:hint="eastAsia" w:ascii="宋体" w:hAnsi="宋体" w:eastAsia="宋体" w:cs="宋体"/>
                <w:szCs w:val="21"/>
                <w:lang w:val="en-US" w:eastAsia="zh-CN"/>
              </w:rPr>
              <w:t>工</w:t>
            </w:r>
            <w:r>
              <w:rPr>
                <w:rFonts w:hint="eastAsia" w:ascii="宋体" w:hAnsi="宋体" w:eastAsia="宋体" w:cs="宋体"/>
                <w:szCs w:val="21"/>
              </w:rPr>
              <w:t>电子实训台8台</w:t>
            </w:r>
          </w:p>
        </w:tc>
        <w:tc>
          <w:tcPr>
            <w:tcW w:w="1134" w:type="dxa"/>
            <w:vAlign w:val="center"/>
          </w:tcPr>
          <w:p w14:paraId="3F3C676D">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3B196F35">
            <w:pPr>
              <w:widowControl/>
              <w:jc w:val="center"/>
              <w:rPr>
                <w:rFonts w:hint="eastAsia" w:ascii="宋体" w:hAnsi="宋体" w:eastAsia="宋体" w:cs="宋体"/>
                <w:szCs w:val="21"/>
              </w:rPr>
            </w:pPr>
            <w:r>
              <w:rPr>
                <w:rFonts w:hint="eastAsia" w:ascii="宋体" w:hAnsi="宋体" w:eastAsia="宋体" w:cs="宋体"/>
                <w:szCs w:val="21"/>
              </w:rPr>
              <w:t>基本门电路功能测试</w:t>
            </w:r>
          </w:p>
        </w:tc>
      </w:tr>
      <w:tr w14:paraId="1647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43F24E3E">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3</w:t>
            </w:r>
          </w:p>
        </w:tc>
        <w:tc>
          <w:tcPr>
            <w:tcW w:w="1920" w:type="dxa"/>
            <w:vAlign w:val="center"/>
          </w:tcPr>
          <w:p w14:paraId="7E2FA6BA">
            <w:pPr>
              <w:widowControl/>
              <w:jc w:val="center"/>
              <w:rPr>
                <w:rFonts w:hint="eastAsia" w:ascii="宋体" w:hAnsi="宋体" w:eastAsia="宋体" w:cs="宋体"/>
                <w:szCs w:val="21"/>
              </w:rPr>
            </w:pPr>
            <w:r>
              <w:rPr>
                <w:rFonts w:hint="eastAsia" w:ascii="宋体" w:hAnsi="宋体" w:eastAsia="宋体" w:cs="宋体"/>
                <w:szCs w:val="21"/>
                <w:lang w:eastAsia="zh-CN"/>
              </w:rPr>
              <w:t>电工电子实训</w:t>
            </w:r>
            <w:r>
              <w:rPr>
                <w:rFonts w:hint="eastAsia" w:ascii="宋体" w:hAnsi="宋体" w:eastAsia="宋体" w:cs="宋体"/>
                <w:szCs w:val="21"/>
                <w:lang w:val="en-US" w:eastAsia="zh-CN"/>
              </w:rPr>
              <w:t>2</w:t>
            </w:r>
            <w:r>
              <w:rPr>
                <w:rFonts w:hint="eastAsia" w:ascii="宋体" w:hAnsi="宋体" w:eastAsia="宋体" w:cs="宋体"/>
                <w:szCs w:val="21"/>
                <w:lang w:eastAsia="zh-CN"/>
              </w:rPr>
              <w:t>室</w:t>
            </w:r>
          </w:p>
        </w:tc>
        <w:tc>
          <w:tcPr>
            <w:tcW w:w="2333" w:type="dxa"/>
            <w:vAlign w:val="center"/>
          </w:tcPr>
          <w:p w14:paraId="1138160F">
            <w:pPr>
              <w:jc w:val="center"/>
              <w:rPr>
                <w:rFonts w:hint="default" w:ascii="宋体" w:hAnsi="宋体" w:eastAsia="宋体" w:cs="宋体"/>
                <w:szCs w:val="21"/>
                <w:lang w:val="en-US"/>
              </w:rPr>
            </w:pPr>
            <w:r>
              <w:rPr>
                <w:rFonts w:hint="eastAsia" w:ascii="宋体" w:hAnsi="宋体" w:eastAsia="宋体" w:cs="宋体"/>
                <w:szCs w:val="21"/>
                <w:lang w:eastAsia="zh-CN"/>
              </w:rPr>
              <w:t>电工电子实训</w:t>
            </w:r>
            <w:r>
              <w:rPr>
                <w:rFonts w:hint="eastAsia" w:ascii="宋体" w:hAnsi="宋体" w:eastAsia="宋体" w:cs="宋体"/>
                <w:szCs w:val="21"/>
              </w:rPr>
              <w:t>台</w:t>
            </w:r>
            <w:r>
              <w:rPr>
                <w:rFonts w:hint="eastAsia" w:ascii="宋体" w:hAnsi="宋体" w:eastAsia="宋体" w:cs="宋体"/>
                <w:szCs w:val="21"/>
                <w:lang w:val="en-US" w:eastAsia="zh-CN"/>
              </w:rPr>
              <w:t>8台</w:t>
            </w:r>
          </w:p>
        </w:tc>
        <w:tc>
          <w:tcPr>
            <w:tcW w:w="1134" w:type="dxa"/>
            <w:vAlign w:val="center"/>
          </w:tcPr>
          <w:p w14:paraId="4C412127">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3459EF8C">
            <w:pPr>
              <w:widowControl/>
              <w:jc w:val="center"/>
              <w:rPr>
                <w:rFonts w:hint="eastAsia" w:ascii="宋体" w:hAnsi="宋体" w:eastAsia="宋体" w:cs="宋体"/>
                <w:szCs w:val="21"/>
              </w:rPr>
            </w:pPr>
            <w:r>
              <w:rPr>
                <w:rFonts w:hint="eastAsia" w:ascii="宋体" w:hAnsi="宋体" w:eastAsia="宋体" w:cs="宋体"/>
                <w:szCs w:val="21"/>
              </w:rPr>
              <w:t>计数、译码、显示电路综合应用</w:t>
            </w:r>
          </w:p>
        </w:tc>
      </w:tr>
      <w:tr w14:paraId="4828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0C64EC7F">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4</w:t>
            </w:r>
          </w:p>
        </w:tc>
        <w:tc>
          <w:tcPr>
            <w:tcW w:w="1920" w:type="dxa"/>
            <w:vAlign w:val="center"/>
          </w:tcPr>
          <w:p w14:paraId="313B14D3">
            <w:pPr>
              <w:widowControl/>
              <w:jc w:val="center"/>
              <w:rPr>
                <w:rFonts w:hint="eastAsia" w:ascii="宋体" w:hAnsi="宋体" w:eastAsia="宋体" w:cs="宋体"/>
                <w:szCs w:val="21"/>
              </w:rPr>
            </w:pPr>
            <w:r>
              <w:rPr>
                <w:rFonts w:hint="eastAsia" w:ascii="宋体" w:hAnsi="宋体" w:eastAsia="宋体" w:cs="宋体"/>
                <w:szCs w:val="21"/>
              </w:rPr>
              <w:t>电子设计与单片机实训室</w:t>
            </w:r>
          </w:p>
        </w:tc>
        <w:tc>
          <w:tcPr>
            <w:tcW w:w="2333" w:type="dxa"/>
            <w:vAlign w:val="center"/>
          </w:tcPr>
          <w:p w14:paraId="69FC9979">
            <w:pPr>
              <w:jc w:val="center"/>
              <w:rPr>
                <w:rFonts w:hint="eastAsia" w:ascii="宋体" w:hAnsi="宋体" w:eastAsia="宋体" w:cs="宋体"/>
                <w:szCs w:val="21"/>
              </w:rPr>
            </w:pPr>
            <w:r>
              <w:rPr>
                <w:rFonts w:hint="eastAsia" w:ascii="宋体" w:hAnsi="宋体" w:eastAsia="宋体" w:cs="宋体"/>
                <w:szCs w:val="21"/>
              </w:rPr>
              <w:t>单片机原理实验箱20套</w:t>
            </w:r>
          </w:p>
        </w:tc>
        <w:tc>
          <w:tcPr>
            <w:tcW w:w="1134" w:type="dxa"/>
            <w:vAlign w:val="center"/>
          </w:tcPr>
          <w:p w14:paraId="1651D374">
            <w:pPr>
              <w:jc w:val="center"/>
              <w:rPr>
                <w:rFonts w:hint="eastAsia" w:ascii="宋体" w:hAnsi="宋体" w:eastAsia="宋体" w:cs="宋体"/>
                <w:szCs w:val="21"/>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79C569E6">
            <w:pPr>
              <w:widowControl/>
              <w:jc w:val="center"/>
              <w:rPr>
                <w:rFonts w:hint="eastAsia" w:ascii="宋体" w:hAnsi="宋体" w:eastAsia="宋体" w:cs="宋体"/>
                <w:szCs w:val="21"/>
              </w:rPr>
            </w:pPr>
            <w:r>
              <w:rPr>
                <w:rFonts w:hint="eastAsia" w:ascii="宋体" w:hAnsi="宋体" w:eastAsia="宋体" w:cs="宋体"/>
                <w:szCs w:val="21"/>
              </w:rPr>
              <w:t>C语言编程、单片机技术及应用</w:t>
            </w:r>
          </w:p>
        </w:tc>
      </w:tr>
      <w:tr w14:paraId="5596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755EE215">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5</w:t>
            </w:r>
          </w:p>
        </w:tc>
        <w:tc>
          <w:tcPr>
            <w:tcW w:w="1920" w:type="dxa"/>
            <w:vAlign w:val="center"/>
          </w:tcPr>
          <w:p w14:paraId="40CF4C63">
            <w:pPr>
              <w:widowControl/>
              <w:jc w:val="center"/>
              <w:rPr>
                <w:rFonts w:hint="eastAsia" w:ascii="宋体" w:hAnsi="宋体" w:eastAsia="宋体" w:cs="宋体"/>
                <w:szCs w:val="21"/>
              </w:rPr>
            </w:pPr>
            <w:r>
              <w:rPr>
                <w:rFonts w:hint="eastAsia" w:ascii="宋体" w:hAnsi="宋体" w:eastAsia="宋体" w:cs="宋体"/>
                <w:szCs w:val="21"/>
              </w:rPr>
              <w:t>PLC实训室</w:t>
            </w:r>
          </w:p>
        </w:tc>
        <w:tc>
          <w:tcPr>
            <w:tcW w:w="2333" w:type="dxa"/>
            <w:vAlign w:val="center"/>
          </w:tcPr>
          <w:p w14:paraId="7617734B">
            <w:pPr>
              <w:jc w:val="center"/>
              <w:rPr>
                <w:rFonts w:hint="eastAsia" w:ascii="宋体" w:hAnsi="宋体" w:eastAsia="宋体" w:cs="宋体"/>
                <w:szCs w:val="21"/>
              </w:rPr>
            </w:pPr>
            <w:r>
              <w:rPr>
                <w:rFonts w:hint="eastAsia" w:ascii="宋体" w:hAnsi="宋体" w:eastAsia="宋体" w:cs="宋体"/>
                <w:szCs w:val="21"/>
              </w:rPr>
              <w:t>电气控制与PLC实训台</w:t>
            </w:r>
          </w:p>
          <w:p w14:paraId="78E8B04E">
            <w:pPr>
              <w:jc w:val="center"/>
              <w:rPr>
                <w:rFonts w:hint="eastAsia" w:ascii="宋体" w:hAnsi="宋体" w:eastAsia="宋体" w:cs="宋体"/>
                <w:szCs w:val="21"/>
              </w:rPr>
            </w:pPr>
            <w:r>
              <w:rPr>
                <w:rFonts w:hint="eastAsia" w:ascii="宋体" w:hAnsi="宋体" w:eastAsia="宋体" w:cs="宋体"/>
                <w:szCs w:val="21"/>
              </w:rPr>
              <w:t>13台</w:t>
            </w:r>
          </w:p>
        </w:tc>
        <w:tc>
          <w:tcPr>
            <w:tcW w:w="1134" w:type="dxa"/>
            <w:vAlign w:val="center"/>
          </w:tcPr>
          <w:p w14:paraId="0BA93CDF">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001EADDE">
            <w:pPr>
              <w:widowControl/>
              <w:jc w:val="center"/>
              <w:rPr>
                <w:rFonts w:hint="eastAsia" w:ascii="宋体" w:hAnsi="宋体" w:eastAsia="宋体" w:cs="宋体"/>
                <w:szCs w:val="21"/>
              </w:rPr>
            </w:pPr>
            <w:r>
              <w:rPr>
                <w:rFonts w:hint="eastAsia" w:asciiTheme="minorEastAsia" w:hAnsiTheme="minorEastAsia" w:eastAsiaTheme="minorEastAsia" w:cstheme="minorEastAsia"/>
                <w:bCs/>
                <w:szCs w:val="21"/>
              </w:rPr>
              <w:t>PLC编程、控制系统的设计、组装与调试实训</w:t>
            </w:r>
          </w:p>
        </w:tc>
      </w:tr>
      <w:tr w14:paraId="44D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7D7EDF5B">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6</w:t>
            </w:r>
          </w:p>
        </w:tc>
        <w:tc>
          <w:tcPr>
            <w:tcW w:w="1920" w:type="dxa"/>
            <w:vAlign w:val="center"/>
          </w:tcPr>
          <w:p w14:paraId="0DBDD3E2">
            <w:pPr>
              <w:widowControl/>
              <w:jc w:val="center"/>
              <w:rPr>
                <w:rFonts w:hint="eastAsia" w:ascii="宋体" w:hAnsi="宋体" w:eastAsia="宋体" w:cs="宋体"/>
                <w:szCs w:val="21"/>
              </w:rPr>
            </w:pPr>
            <w:r>
              <w:rPr>
                <w:rFonts w:hint="eastAsia" w:ascii="宋体" w:hAnsi="宋体" w:eastAsia="宋体" w:cs="宋体"/>
                <w:szCs w:val="21"/>
              </w:rPr>
              <w:t>电气控制装调实训室</w:t>
            </w:r>
          </w:p>
        </w:tc>
        <w:tc>
          <w:tcPr>
            <w:tcW w:w="2333" w:type="dxa"/>
            <w:vAlign w:val="center"/>
          </w:tcPr>
          <w:p w14:paraId="49C610F3">
            <w:pPr>
              <w:jc w:val="center"/>
              <w:rPr>
                <w:rFonts w:hint="eastAsia" w:ascii="宋体" w:hAnsi="宋体" w:eastAsia="宋体" w:cs="宋体"/>
                <w:szCs w:val="21"/>
              </w:rPr>
            </w:pPr>
            <w:r>
              <w:rPr>
                <w:rFonts w:hint="eastAsia" w:ascii="宋体" w:hAnsi="宋体" w:eastAsia="宋体" w:cs="宋体"/>
                <w:szCs w:val="21"/>
              </w:rPr>
              <w:t>机电组合PLC实训设备9套</w:t>
            </w:r>
          </w:p>
        </w:tc>
        <w:tc>
          <w:tcPr>
            <w:tcW w:w="1134" w:type="dxa"/>
            <w:vAlign w:val="center"/>
          </w:tcPr>
          <w:p w14:paraId="62B80759">
            <w:pPr>
              <w:jc w:val="center"/>
              <w:rPr>
                <w:rFonts w:hint="eastAsia" w:ascii="宋体" w:hAnsi="宋体" w:eastAsia="宋体" w:cs="宋体"/>
                <w:szCs w:val="21"/>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50DFC795">
            <w:pPr>
              <w:widowControl/>
              <w:jc w:val="center"/>
              <w:rPr>
                <w:rFonts w:hint="eastAsia" w:ascii="宋体" w:hAnsi="宋体" w:eastAsia="宋体" w:cs="宋体"/>
                <w:szCs w:val="21"/>
              </w:rPr>
            </w:pPr>
            <w:r>
              <w:rPr>
                <w:rFonts w:hint="eastAsia" w:ascii="宋体" w:hAnsi="宋体" w:eastAsia="宋体" w:cs="宋体"/>
                <w:szCs w:val="21"/>
              </w:rPr>
              <w:t>电动机拆卸和组装训练、电动机使用与维护训练</w:t>
            </w:r>
          </w:p>
        </w:tc>
      </w:tr>
      <w:tr w14:paraId="45A1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top"/>
          </w:tcPr>
          <w:p w14:paraId="5BC20CDE">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7</w:t>
            </w:r>
          </w:p>
        </w:tc>
        <w:tc>
          <w:tcPr>
            <w:tcW w:w="1920" w:type="dxa"/>
            <w:vAlign w:val="center"/>
          </w:tcPr>
          <w:p w14:paraId="58C08FF1">
            <w:pPr>
              <w:widowControl/>
              <w:jc w:val="center"/>
              <w:rPr>
                <w:rFonts w:hint="eastAsia" w:ascii="宋体" w:hAnsi="宋体" w:eastAsia="宋体" w:cs="宋体"/>
                <w:szCs w:val="21"/>
              </w:rPr>
            </w:pPr>
            <w:r>
              <w:rPr>
                <w:rFonts w:hint="eastAsia" w:ascii="宋体" w:hAnsi="宋体" w:eastAsia="宋体" w:cs="宋体"/>
                <w:szCs w:val="21"/>
              </w:rPr>
              <w:t>自动检测实训室</w:t>
            </w:r>
          </w:p>
        </w:tc>
        <w:tc>
          <w:tcPr>
            <w:tcW w:w="2333" w:type="dxa"/>
            <w:vAlign w:val="center"/>
          </w:tcPr>
          <w:p w14:paraId="4CAD0BB3">
            <w:pPr>
              <w:snapToGrid w:val="0"/>
              <w:jc w:val="center"/>
              <w:rPr>
                <w:rFonts w:hint="eastAsia" w:ascii="宋体" w:hAnsi="宋体" w:eastAsia="宋体" w:cs="宋体"/>
                <w:szCs w:val="21"/>
              </w:rPr>
            </w:pPr>
            <w:r>
              <w:rPr>
                <w:rFonts w:hint="eastAsia" w:ascii="宋体" w:hAnsi="宋体" w:eastAsia="宋体" w:cs="宋体"/>
                <w:szCs w:val="21"/>
              </w:rPr>
              <w:t>传感器与测控技术实验台8台</w:t>
            </w:r>
          </w:p>
        </w:tc>
        <w:tc>
          <w:tcPr>
            <w:tcW w:w="1134" w:type="dxa"/>
            <w:vAlign w:val="center"/>
          </w:tcPr>
          <w:p w14:paraId="3A8719C8">
            <w:pPr>
              <w:jc w:val="center"/>
              <w:rPr>
                <w:rFonts w:hint="eastAsia" w:ascii="宋体" w:hAnsi="宋体" w:eastAsia="宋体" w:cs="宋体"/>
                <w:szCs w:val="21"/>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7AC4EC85">
            <w:pPr>
              <w:jc w:val="center"/>
              <w:rPr>
                <w:rFonts w:hint="eastAsia" w:ascii="宋体" w:hAnsi="宋体" w:eastAsia="宋体" w:cs="宋体"/>
                <w:szCs w:val="21"/>
              </w:rPr>
            </w:pPr>
            <w:r>
              <w:rPr>
                <w:rFonts w:hint="eastAsia" w:ascii="宋体" w:hAnsi="宋体" w:eastAsia="宋体" w:cs="宋体"/>
                <w:szCs w:val="21"/>
              </w:rPr>
              <w:t>传感器原理与测试</w:t>
            </w:r>
          </w:p>
        </w:tc>
      </w:tr>
      <w:tr w14:paraId="7F18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675" w:type="dxa"/>
            <w:tcBorders>
              <w:left w:val="single" w:color="000000" w:sz="12" w:space="0"/>
            </w:tcBorders>
            <w:shd w:val="clear" w:color="auto" w:fill="auto"/>
            <w:vAlign w:val="top"/>
          </w:tcPr>
          <w:p w14:paraId="6CBB0022">
            <w:pPr>
              <w:spacing w:line="420" w:lineRule="exact"/>
              <w:jc w:val="center"/>
              <w:rPr>
                <w:rFonts w:hint="eastAsia" w:ascii="宋体" w:hAnsi="宋体" w:eastAsiaTheme="minorEastAsia" w:cstheme="minorBidi"/>
                <w:b/>
                <w:bCs/>
                <w:kern w:val="2"/>
                <w:sz w:val="21"/>
                <w:szCs w:val="21"/>
                <w:lang w:val="en-US" w:eastAsia="zh-CN" w:bidi="ar-SA"/>
              </w:rPr>
            </w:pPr>
            <w:r>
              <w:rPr>
                <w:rFonts w:hint="eastAsia" w:ascii="宋体" w:hAnsi="宋体"/>
                <w:b/>
                <w:bCs/>
                <w:szCs w:val="21"/>
                <w:lang w:val="en-US" w:eastAsia="zh-CN"/>
              </w:rPr>
              <w:t>8</w:t>
            </w:r>
          </w:p>
        </w:tc>
        <w:tc>
          <w:tcPr>
            <w:tcW w:w="1920" w:type="dxa"/>
            <w:vAlign w:val="center"/>
          </w:tcPr>
          <w:p w14:paraId="76B1455B">
            <w:pPr>
              <w:widowControl/>
              <w:jc w:val="center"/>
              <w:rPr>
                <w:rFonts w:hint="eastAsia" w:ascii="宋体" w:hAnsi="宋体" w:eastAsia="宋体" w:cs="宋体"/>
                <w:szCs w:val="21"/>
              </w:rPr>
            </w:pPr>
            <w:r>
              <w:rPr>
                <w:rFonts w:hint="eastAsia" w:ascii="宋体" w:hAnsi="宋体" w:eastAsia="宋体" w:cs="宋体"/>
                <w:szCs w:val="21"/>
              </w:rPr>
              <w:t>数控加工实训中心</w:t>
            </w:r>
          </w:p>
        </w:tc>
        <w:tc>
          <w:tcPr>
            <w:tcW w:w="2333" w:type="dxa"/>
            <w:vAlign w:val="center"/>
          </w:tcPr>
          <w:p w14:paraId="37896801">
            <w:pPr>
              <w:jc w:val="center"/>
              <w:rPr>
                <w:rFonts w:hint="eastAsia" w:ascii="宋体" w:hAnsi="宋体" w:eastAsia="宋体" w:cs="宋体"/>
                <w:szCs w:val="21"/>
              </w:rPr>
            </w:pPr>
            <w:r>
              <w:rPr>
                <w:rFonts w:hint="eastAsia" w:ascii="宋体" w:hAnsi="宋体" w:eastAsia="宋体" w:cs="宋体"/>
                <w:szCs w:val="21"/>
              </w:rPr>
              <w:t>数控机床、数控铣床、加工中心、普通机床</w:t>
            </w:r>
          </w:p>
          <w:p w14:paraId="06E8455D">
            <w:pPr>
              <w:jc w:val="center"/>
              <w:rPr>
                <w:rFonts w:hint="eastAsia" w:ascii="宋体" w:hAnsi="宋体" w:eastAsia="宋体" w:cs="宋体"/>
                <w:szCs w:val="21"/>
              </w:rPr>
            </w:pPr>
            <w:r>
              <w:rPr>
                <w:rFonts w:hint="eastAsia" w:ascii="宋体" w:hAnsi="宋体" w:eastAsia="宋体" w:cs="宋体"/>
                <w:szCs w:val="21"/>
              </w:rPr>
              <w:t>19台</w:t>
            </w:r>
          </w:p>
        </w:tc>
        <w:tc>
          <w:tcPr>
            <w:tcW w:w="1134" w:type="dxa"/>
            <w:vAlign w:val="center"/>
          </w:tcPr>
          <w:p w14:paraId="31F0A2C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570</w:t>
            </w:r>
          </w:p>
        </w:tc>
        <w:tc>
          <w:tcPr>
            <w:tcW w:w="2268" w:type="dxa"/>
            <w:tcBorders>
              <w:right w:val="single" w:color="000000" w:sz="12" w:space="0"/>
            </w:tcBorders>
            <w:vAlign w:val="center"/>
          </w:tcPr>
          <w:p w14:paraId="4679F458">
            <w:pPr>
              <w:widowControl/>
              <w:jc w:val="center"/>
              <w:rPr>
                <w:rFonts w:hint="eastAsia" w:ascii="宋体" w:hAnsi="宋体" w:eastAsia="宋体" w:cs="宋体"/>
                <w:szCs w:val="21"/>
              </w:rPr>
            </w:pPr>
            <w:r>
              <w:rPr>
                <w:rFonts w:hint="eastAsia" w:asciiTheme="minorEastAsia" w:hAnsiTheme="minorEastAsia" w:eastAsiaTheme="minorEastAsia" w:cstheme="minorEastAsia"/>
                <w:bCs/>
                <w:szCs w:val="21"/>
              </w:rPr>
              <w:t>普通机床的操作、数控机床的编程与操作、机床故障的排除实训</w:t>
            </w:r>
          </w:p>
        </w:tc>
      </w:tr>
      <w:tr w14:paraId="5FCD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shd w:val="clear" w:color="auto" w:fill="auto"/>
            <w:vAlign w:val="center"/>
          </w:tcPr>
          <w:p w14:paraId="6E92AABB">
            <w:pPr>
              <w:spacing w:line="42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宋体" w:hAnsi="宋体"/>
                <w:b/>
                <w:bCs/>
                <w:szCs w:val="21"/>
                <w:lang w:val="en-US" w:eastAsia="zh-CN"/>
              </w:rPr>
              <w:t>9</w:t>
            </w:r>
          </w:p>
        </w:tc>
        <w:tc>
          <w:tcPr>
            <w:tcW w:w="1920" w:type="dxa"/>
            <w:vAlign w:val="center"/>
          </w:tcPr>
          <w:p w14:paraId="6CD37F14">
            <w:pPr>
              <w:widowControl/>
              <w:jc w:val="center"/>
              <w:rPr>
                <w:rFonts w:hint="eastAsia" w:ascii="宋体" w:hAnsi="宋体" w:eastAsia="宋体" w:cs="宋体"/>
                <w:szCs w:val="21"/>
              </w:rPr>
            </w:pPr>
            <w:r>
              <w:rPr>
                <w:rFonts w:hint="eastAsia" w:ascii="宋体" w:hAnsi="宋体" w:eastAsia="宋体" w:cs="宋体"/>
                <w:szCs w:val="21"/>
              </w:rPr>
              <w:t>液压与气动实训室</w:t>
            </w:r>
          </w:p>
        </w:tc>
        <w:tc>
          <w:tcPr>
            <w:tcW w:w="2333" w:type="dxa"/>
            <w:vAlign w:val="center"/>
          </w:tcPr>
          <w:p w14:paraId="2C9D57C1">
            <w:pPr>
              <w:snapToGrid w:val="0"/>
              <w:jc w:val="center"/>
              <w:rPr>
                <w:rFonts w:hint="eastAsia" w:ascii="宋体" w:hAnsi="宋体" w:eastAsia="宋体" w:cs="宋体"/>
                <w:szCs w:val="21"/>
              </w:rPr>
            </w:pPr>
            <w:r>
              <w:rPr>
                <w:rFonts w:hint="eastAsia" w:ascii="宋体" w:hAnsi="宋体" w:eastAsia="宋体" w:cs="宋体"/>
                <w:szCs w:val="21"/>
              </w:rPr>
              <w:t>液压与气压传动综合实训装置4台</w:t>
            </w:r>
          </w:p>
        </w:tc>
        <w:tc>
          <w:tcPr>
            <w:tcW w:w="1134" w:type="dxa"/>
            <w:vAlign w:val="center"/>
          </w:tcPr>
          <w:p w14:paraId="72794C0D">
            <w:pPr>
              <w:jc w:val="center"/>
              <w:rPr>
                <w:rFonts w:hint="eastAsia" w:ascii="宋体" w:hAnsi="宋体" w:eastAsia="宋体" w:cs="宋体"/>
                <w:szCs w:val="21"/>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59D17B58">
            <w:pPr>
              <w:jc w:val="center"/>
              <w:rPr>
                <w:rFonts w:hint="eastAsia" w:ascii="宋体" w:hAnsi="宋体" w:eastAsia="宋体" w:cs="宋体"/>
                <w:szCs w:val="21"/>
              </w:rPr>
            </w:pPr>
            <w:r>
              <w:rPr>
                <w:rFonts w:hint="eastAsia" w:ascii="宋体" w:hAnsi="宋体" w:eastAsia="宋体" w:cs="宋体"/>
                <w:szCs w:val="21"/>
              </w:rPr>
              <w:t>液压气动元件的识别、液压气动控制回路的设计、组装与调试的实训。</w:t>
            </w:r>
          </w:p>
        </w:tc>
      </w:tr>
      <w:tr w14:paraId="087E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5447BBF9">
            <w:pPr>
              <w:spacing w:line="420" w:lineRule="exact"/>
              <w:jc w:val="center"/>
              <w:rPr>
                <w:rFonts w:hint="default" w:ascii="宋体" w:hAnsi="宋体" w:eastAsiaTheme="minorEastAsia"/>
                <w:b/>
                <w:bCs/>
                <w:szCs w:val="21"/>
                <w:lang w:val="en-US" w:eastAsia="zh-CN"/>
              </w:rPr>
            </w:pPr>
            <w:r>
              <w:rPr>
                <w:rFonts w:hint="eastAsia" w:ascii="宋体" w:hAnsi="宋体"/>
                <w:b/>
                <w:bCs/>
                <w:szCs w:val="21"/>
                <w:lang w:val="en-US" w:eastAsia="zh-CN"/>
              </w:rPr>
              <w:t>10</w:t>
            </w:r>
          </w:p>
        </w:tc>
        <w:tc>
          <w:tcPr>
            <w:tcW w:w="1920" w:type="dxa"/>
            <w:vAlign w:val="center"/>
          </w:tcPr>
          <w:p w14:paraId="39B333C9">
            <w:pPr>
              <w:jc w:val="center"/>
              <w:rPr>
                <w:rFonts w:hint="eastAsia" w:ascii="宋体" w:hAnsi="宋体" w:eastAsia="宋体" w:cs="宋体"/>
                <w:szCs w:val="21"/>
              </w:rPr>
            </w:pPr>
            <w:r>
              <w:rPr>
                <w:rFonts w:hint="eastAsia" w:ascii="宋体" w:hAnsi="宋体" w:eastAsia="宋体" w:cs="宋体"/>
                <w:szCs w:val="21"/>
              </w:rPr>
              <w:t>自动化生产线实训室</w:t>
            </w:r>
          </w:p>
        </w:tc>
        <w:tc>
          <w:tcPr>
            <w:tcW w:w="2333" w:type="dxa"/>
            <w:vAlign w:val="center"/>
          </w:tcPr>
          <w:p w14:paraId="2A01DEA7">
            <w:pPr>
              <w:snapToGrid w:val="0"/>
              <w:jc w:val="center"/>
              <w:rPr>
                <w:rFonts w:hint="eastAsia" w:ascii="宋体" w:hAnsi="宋体" w:eastAsia="宋体" w:cs="宋体"/>
                <w:szCs w:val="21"/>
              </w:rPr>
            </w:pPr>
            <w:r>
              <w:rPr>
                <w:rFonts w:hint="eastAsia" w:ascii="宋体" w:hAnsi="宋体" w:eastAsia="宋体" w:cs="宋体"/>
                <w:szCs w:val="21"/>
              </w:rPr>
              <w:t>自动化生产线</w:t>
            </w:r>
          </w:p>
          <w:p w14:paraId="3BA47FD4">
            <w:pPr>
              <w:snapToGrid w:val="0"/>
              <w:jc w:val="center"/>
              <w:rPr>
                <w:rFonts w:hint="eastAsia" w:ascii="宋体" w:hAnsi="宋体" w:eastAsia="宋体" w:cs="宋体"/>
                <w:szCs w:val="21"/>
              </w:rPr>
            </w:pPr>
            <w:r>
              <w:rPr>
                <w:rFonts w:hint="eastAsia" w:ascii="宋体" w:hAnsi="宋体" w:eastAsia="宋体" w:cs="宋体"/>
                <w:szCs w:val="21"/>
              </w:rPr>
              <w:t>实训模型</w:t>
            </w:r>
          </w:p>
        </w:tc>
        <w:tc>
          <w:tcPr>
            <w:tcW w:w="1134" w:type="dxa"/>
            <w:vAlign w:val="center"/>
          </w:tcPr>
          <w:p w14:paraId="424D2FFC">
            <w:pPr>
              <w:jc w:val="center"/>
              <w:rPr>
                <w:rFonts w:hint="eastAsia" w:ascii="宋体" w:hAnsi="宋体" w:eastAsia="宋体" w:cs="宋体"/>
                <w:szCs w:val="21"/>
              </w:rPr>
            </w:pPr>
            <w:r>
              <w:rPr>
                <w:rFonts w:hint="eastAsia" w:ascii="宋体" w:hAnsi="宋体" w:eastAsia="宋体" w:cs="宋体"/>
                <w:szCs w:val="21"/>
                <w:lang w:val="en-US" w:eastAsia="zh-CN"/>
              </w:rPr>
              <w:t>105</w:t>
            </w:r>
          </w:p>
        </w:tc>
        <w:tc>
          <w:tcPr>
            <w:tcW w:w="2268" w:type="dxa"/>
            <w:tcBorders>
              <w:right w:val="single" w:color="000000" w:sz="12" w:space="0"/>
            </w:tcBorders>
            <w:vAlign w:val="center"/>
          </w:tcPr>
          <w:p w14:paraId="711D76FB">
            <w:pPr>
              <w:jc w:val="center"/>
              <w:rPr>
                <w:rFonts w:hint="eastAsia" w:ascii="宋体" w:hAnsi="宋体" w:eastAsia="宋体" w:cs="宋体"/>
                <w:szCs w:val="21"/>
              </w:rPr>
            </w:pPr>
            <w:r>
              <w:rPr>
                <w:rFonts w:hint="eastAsia" w:ascii="宋体" w:hAnsi="宋体" w:eastAsia="宋体" w:cs="宋体"/>
                <w:szCs w:val="21"/>
              </w:rPr>
              <w:t>生产线组装、维修，工业机器人编程</w:t>
            </w:r>
          </w:p>
        </w:tc>
      </w:tr>
      <w:tr w14:paraId="5245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bottom w:val="single" w:color="000000" w:sz="12" w:space="0"/>
            </w:tcBorders>
            <w:shd w:val="clear" w:color="auto" w:fill="auto"/>
            <w:vAlign w:val="center"/>
          </w:tcPr>
          <w:p w14:paraId="58DE9270">
            <w:pPr>
              <w:spacing w:line="420" w:lineRule="exact"/>
              <w:jc w:val="center"/>
              <w:rPr>
                <w:rFonts w:hint="default" w:asciiTheme="minorEastAsia" w:hAnsiTheme="minorEastAsia" w:eastAsiaTheme="minorEastAsia" w:cstheme="minorEastAsia"/>
                <w:kern w:val="2"/>
                <w:sz w:val="21"/>
                <w:szCs w:val="21"/>
                <w:lang w:val="en-US" w:eastAsia="zh-CN" w:bidi="ar-SA"/>
              </w:rPr>
            </w:pPr>
            <w:r>
              <w:rPr>
                <w:rFonts w:hint="eastAsia" w:ascii="宋体" w:hAnsi="宋体"/>
                <w:b/>
                <w:bCs/>
                <w:szCs w:val="21"/>
                <w:lang w:val="en-US" w:eastAsia="zh-CN"/>
              </w:rPr>
              <w:t>11</w:t>
            </w:r>
          </w:p>
        </w:tc>
        <w:tc>
          <w:tcPr>
            <w:tcW w:w="1920" w:type="dxa"/>
            <w:tcBorders>
              <w:bottom w:val="single" w:color="000000" w:sz="12" w:space="0"/>
            </w:tcBorders>
            <w:shd w:val="clear" w:color="auto" w:fill="auto"/>
            <w:vAlign w:val="center"/>
          </w:tcPr>
          <w:p w14:paraId="5168DAF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工业机器人1+X考试中心</w:t>
            </w:r>
          </w:p>
        </w:tc>
        <w:tc>
          <w:tcPr>
            <w:tcW w:w="2333" w:type="dxa"/>
            <w:tcBorders>
              <w:bottom w:val="single" w:color="000000" w:sz="12" w:space="0"/>
            </w:tcBorders>
            <w:shd w:val="clear" w:color="auto" w:fill="auto"/>
            <w:vAlign w:val="center"/>
          </w:tcPr>
          <w:p w14:paraId="2A53D21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ABB工业机器人6套</w:t>
            </w:r>
          </w:p>
        </w:tc>
        <w:tc>
          <w:tcPr>
            <w:tcW w:w="1134" w:type="dxa"/>
            <w:tcBorders>
              <w:bottom w:val="single" w:color="000000" w:sz="12" w:space="0"/>
            </w:tcBorders>
            <w:shd w:val="clear" w:color="auto" w:fill="auto"/>
            <w:vAlign w:val="center"/>
          </w:tcPr>
          <w:p w14:paraId="3158A5C6">
            <w:pPr>
              <w:pageBreakBefore w:val="0"/>
              <w:kinsoku/>
              <w:wordWrap/>
              <w:overflowPunct/>
              <w:topLinePunct w:val="0"/>
              <w:autoSpaceDE/>
              <w:autoSpaceDN/>
              <w:bidi w:val="0"/>
              <w:spacing w:line="240" w:lineRule="auto"/>
              <w:jc w:val="center"/>
              <w:rPr>
                <w:rFonts w:hint="default" w:asciiTheme="minorEastAsia" w:hAnsiTheme="minorEastAsia" w:eastAsiaTheme="minorEastAsia" w:cstheme="minorEastAsia"/>
                <w:bCs/>
                <w:kern w:val="2"/>
                <w:sz w:val="21"/>
                <w:szCs w:val="21"/>
                <w:lang w:val="en-US" w:eastAsia="zh-CN" w:bidi="ar-SA"/>
              </w:rPr>
            </w:pPr>
            <w:r>
              <w:rPr>
                <w:rFonts w:hint="eastAsia" w:asciiTheme="minorEastAsia" w:hAnsiTheme="minorEastAsia" w:cstheme="minorEastAsia"/>
                <w:bCs/>
                <w:szCs w:val="21"/>
                <w:lang w:val="en-US" w:eastAsia="zh-CN"/>
              </w:rPr>
              <w:t>105</w:t>
            </w:r>
          </w:p>
        </w:tc>
        <w:tc>
          <w:tcPr>
            <w:tcW w:w="2268" w:type="dxa"/>
            <w:tcBorders>
              <w:bottom w:val="single" w:color="000000" w:sz="12" w:space="0"/>
              <w:right w:val="single" w:color="000000" w:sz="12" w:space="0"/>
            </w:tcBorders>
            <w:shd w:val="clear" w:color="auto" w:fill="auto"/>
            <w:vAlign w:val="center"/>
          </w:tcPr>
          <w:p w14:paraId="357C00E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机器人操作与编程</w:t>
            </w:r>
          </w:p>
        </w:tc>
      </w:tr>
    </w:tbl>
    <w:p w14:paraId="7B626E22">
      <w:pPr>
        <w:rPr>
          <w:rFonts w:hint="eastAsia" w:ascii="宋体" w:hAnsi="宋体" w:eastAsiaTheme="minorEastAsia" w:cstheme="minorBidi"/>
          <w:bCs/>
          <w:kern w:val="2"/>
          <w:sz w:val="24"/>
          <w:szCs w:val="24"/>
          <w:lang w:val="en-US" w:eastAsia="zh-CN" w:bidi="ar-SA"/>
        </w:rPr>
      </w:pPr>
      <w:r>
        <w:rPr>
          <w:rFonts w:hint="eastAsia" w:ascii="宋体" w:hAnsi="宋体" w:eastAsiaTheme="minorEastAsia" w:cstheme="minorBidi"/>
          <w:bCs/>
          <w:kern w:val="2"/>
          <w:sz w:val="24"/>
          <w:szCs w:val="24"/>
          <w:lang w:val="en-US" w:eastAsia="zh-CN" w:bidi="ar-SA"/>
        </w:rPr>
        <w:br w:type="page"/>
      </w:r>
    </w:p>
    <w:p w14:paraId="089B59AF">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eastAsiaTheme="minorEastAsia" w:cstheme="minorBidi"/>
          <w:bCs/>
          <w:kern w:val="2"/>
          <w:sz w:val="24"/>
          <w:szCs w:val="24"/>
          <w:lang w:val="en-US" w:eastAsia="zh-CN" w:bidi="ar-SA"/>
        </w:rPr>
        <w:t>3.</w:t>
      </w:r>
      <w:r>
        <w:rPr>
          <w:rFonts w:hint="eastAsia" w:ascii="宋体" w:hAnsi="宋体"/>
          <w:bCs/>
          <w:sz w:val="24"/>
          <w:szCs w:val="24"/>
          <w:lang w:val="en-US" w:eastAsia="zh-CN"/>
        </w:rPr>
        <w:t>校外实训基地基本要求如下表</w:t>
      </w:r>
    </w:p>
    <w:p w14:paraId="05DA0A8C">
      <w:pPr>
        <w:spacing w:line="420" w:lineRule="exact"/>
        <w:jc w:val="center"/>
        <w:rPr>
          <w:rFonts w:ascii="宋体" w:hAnsi="宋体"/>
          <w:b/>
          <w:szCs w:val="21"/>
        </w:rPr>
      </w:pPr>
      <w:r>
        <w:rPr>
          <w:rFonts w:hint="eastAsia" w:ascii="宋体" w:hAnsi="宋体"/>
          <w:b/>
          <w:szCs w:val="21"/>
        </w:rPr>
        <w:t>校外实训基地基本配置要求及功能说明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1985"/>
        <w:gridCol w:w="2551"/>
        <w:gridCol w:w="1276"/>
      </w:tblGrid>
      <w:tr w14:paraId="564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5" w:type="dxa"/>
            <w:tcBorders>
              <w:top w:val="single" w:color="000000" w:sz="12" w:space="0"/>
              <w:left w:val="single" w:color="000000" w:sz="12" w:space="0"/>
            </w:tcBorders>
            <w:vAlign w:val="center"/>
          </w:tcPr>
          <w:p w14:paraId="246B65C2">
            <w:pPr>
              <w:jc w:val="center"/>
              <w:rPr>
                <w:b/>
                <w:bCs/>
                <w:sz w:val="21"/>
                <w:szCs w:val="21"/>
              </w:rPr>
            </w:pPr>
            <w:r>
              <w:rPr>
                <w:rFonts w:hint="eastAsia"/>
                <w:b/>
                <w:bCs/>
                <w:sz w:val="21"/>
                <w:szCs w:val="21"/>
              </w:rPr>
              <w:t>序号</w:t>
            </w:r>
          </w:p>
        </w:tc>
        <w:tc>
          <w:tcPr>
            <w:tcW w:w="1843" w:type="dxa"/>
            <w:tcBorders>
              <w:top w:val="single" w:color="000000" w:sz="12" w:space="0"/>
            </w:tcBorders>
            <w:vAlign w:val="center"/>
          </w:tcPr>
          <w:p w14:paraId="77936571">
            <w:pPr>
              <w:jc w:val="center"/>
              <w:rPr>
                <w:b/>
                <w:bCs/>
                <w:sz w:val="21"/>
                <w:szCs w:val="21"/>
              </w:rPr>
            </w:pPr>
            <w:r>
              <w:rPr>
                <w:rFonts w:hint="eastAsia"/>
                <w:b/>
                <w:bCs/>
                <w:sz w:val="21"/>
                <w:szCs w:val="21"/>
              </w:rPr>
              <w:t>实训基地名称</w:t>
            </w:r>
          </w:p>
        </w:tc>
        <w:tc>
          <w:tcPr>
            <w:tcW w:w="1985" w:type="dxa"/>
            <w:tcBorders>
              <w:top w:val="single" w:color="000000" w:sz="12" w:space="0"/>
            </w:tcBorders>
            <w:vAlign w:val="center"/>
          </w:tcPr>
          <w:p w14:paraId="3C6D5C1A">
            <w:pPr>
              <w:jc w:val="center"/>
              <w:rPr>
                <w:b/>
                <w:bCs/>
                <w:sz w:val="21"/>
                <w:szCs w:val="21"/>
              </w:rPr>
            </w:pPr>
            <w:r>
              <w:rPr>
                <w:rFonts w:hint="eastAsia"/>
                <w:b/>
                <w:bCs/>
                <w:sz w:val="21"/>
                <w:szCs w:val="21"/>
              </w:rPr>
              <w:t>地址</w:t>
            </w:r>
          </w:p>
        </w:tc>
        <w:tc>
          <w:tcPr>
            <w:tcW w:w="2551" w:type="dxa"/>
            <w:tcBorders>
              <w:top w:val="single" w:color="000000" w:sz="12" w:space="0"/>
            </w:tcBorders>
            <w:vAlign w:val="center"/>
          </w:tcPr>
          <w:p w14:paraId="0DAF1E45">
            <w:pPr>
              <w:jc w:val="center"/>
              <w:rPr>
                <w:b/>
                <w:bCs/>
                <w:sz w:val="21"/>
                <w:szCs w:val="21"/>
              </w:rPr>
            </w:pPr>
            <w:r>
              <w:rPr>
                <w:rFonts w:hint="eastAsia"/>
                <w:b/>
                <w:bCs/>
                <w:sz w:val="21"/>
                <w:szCs w:val="21"/>
              </w:rPr>
              <w:t>功能说明</w:t>
            </w:r>
          </w:p>
        </w:tc>
        <w:tc>
          <w:tcPr>
            <w:tcW w:w="1276" w:type="dxa"/>
            <w:tcBorders>
              <w:top w:val="single" w:color="000000" w:sz="12" w:space="0"/>
              <w:right w:val="single" w:color="000000" w:sz="12" w:space="0"/>
            </w:tcBorders>
            <w:vAlign w:val="center"/>
          </w:tcPr>
          <w:p w14:paraId="6929945B">
            <w:pPr>
              <w:jc w:val="center"/>
              <w:rPr>
                <w:b/>
                <w:bCs/>
                <w:sz w:val="21"/>
                <w:szCs w:val="21"/>
              </w:rPr>
            </w:pPr>
            <w:r>
              <w:rPr>
                <w:rFonts w:hint="eastAsia"/>
                <w:b/>
                <w:bCs/>
                <w:sz w:val="21"/>
                <w:szCs w:val="21"/>
              </w:rPr>
              <w:t>基地负责人</w:t>
            </w:r>
          </w:p>
        </w:tc>
      </w:tr>
      <w:tr w14:paraId="4BB5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656AAB40">
            <w:pPr>
              <w:spacing w:line="420" w:lineRule="exact"/>
              <w:jc w:val="center"/>
              <w:rPr>
                <w:rFonts w:ascii="宋体" w:hAnsi="宋体"/>
                <w:b/>
                <w:bCs/>
                <w:sz w:val="21"/>
                <w:szCs w:val="21"/>
              </w:rPr>
            </w:pPr>
            <w:r>
              <w:rPr>
                <w:rFonts w:hint="eastAsia" w:ascii="宋体" w:hAnsi="宋体"/>
                <w:b/>
                <w:bCs/>
                <w:sz w:val="21"/>
                <w:szCs w:val="21"/>
              </w:rPr>
              <w:t>1</w:t>
            </w:r>
          </w:p>
        </w:tc>
        <w:tc>
          <w:tcPr>
            <w:tcW w:w="1843" w:type="dxa"/>
            <w:vAlign w:val="center"/>
          </w:tcPr>
          <w:p w14:paraId="0E89A37D">
            <w:pPr>
              <w:snapToGrid w:val="0"/>
              <w:jc w:val="center"/>
              <w:rPr>
                <w:rFonts w:ascii="宋体" w:hAnsi="宋体"/>
                <w:sz w:val="21"/>
                <w:szCs w:val="21"/>
              </w:rPr>
            </w:pPr>
            <w:r>
              <w:rPr>
                <w:rFonts w:hint="eastAsia" w:ascii="宋体" w:hAnsi="宋体" w:eastAsia="宋体" w:cs="宋体"/>
                <w:sz w:val="21"/>
                <w:szCs w:val="21"/>
                <w:lang w:val="en-US" w:eastAsia="zh-CN"/>
              </w:rPr>
              <w:t>厦门天马微电子有限公司</w:t>
            </w:r>
          </w:p>
        </w:tc>
        <w:tc>
          <w:tcPr>
            <w:tcW w:w="1985" w:type="dxa"/>
            <w:vAlign w:val="center"/>
          </w:tcPr>
          <w:p w14:paraId="0D29600A">
            <w:pPr>
              <w:snapToGrid w:val="0"/>
              <w:jc w:val="center"/>
              <w:rPr>
                <w:rFonts w:ascii="宋体" w:hAnsi="宋体"/>
                <w:sz w:val="21"/>
                <w:szCs w:val="21"/>
              </w:rPr>
            </w:pPr>
            <w:r>
              <w:rPr>
                <w:rFonts w:hint="eastAsia" w:ascii="宋体" w:hAnsi="宋体" w:eastAsia="宋体" w:cs="宋体"/>
                <w:sz w:val="21"/>
                <w:szCs w:val="21"/>
              </w:rPr>
              <w:t>福建省厦门市翔安区翔安西路6999号</w:t>
            </w:r>
          </w:p>
        </w:tc>
        <w:tc>
          <w:tcPr>
            <w:tcW w:w="2551" w:type="dxa"/>
            <w:vAlign w:val="center"/>
          </w:tcPr>
          <w:p w14:paraId="4D20DD42">
            <w:pPr>
              <w:snapToGrid w:val="0"/>
              <w:jc w:val="center"/>
              <w:rPr>
                <w:rFonts w:ascii="宋体" w:hAnsi="宋体"/>
                <w:sz w:val="21"/>
                <w:szCs w:val="21"/>
              </w:rPr>
            </w:pPr>
            <w:r>
              <w:rPr>
                <w:rFonts w:hint="eastAsia" w:ascii="宋体" w:hAnsi="宋体" w:eastAsia="宋体" w:cs="宋体"/>
                <w:sz w:val="21"/>
                <w:szCs w:val="21"/>
              </w:rPr>
              <w:t>设备操作、维护</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产品质检</w:t>
            </w:r>
          </w:p>
        </w:tc>
        <w:tc>
          <w:tcPr>
            <w:tcW w:w="1276" w:type="dxa"/>
            <w:tcBorders>
              <w:right w:val="single" w:color="000000" w:sz="12" w:space="0"/>
            </w:tcBorders>
            <w:vAlign w:val="center"/>
          </w:tcPr>
          <w:p w14:paraId="543672E7">
            <w:pPr>
              <w:snapToGrid w:val="0"/>
              <w:jc w:val="center"/>
              <w:rPr>
                <w:rFonts w:ascii="宋体" w:hAnsi="宋体"/>
                <w:sz w:val="21"/>
                <w:szCs w:val="21"/>
              </w:rPr>
            </w:pPr>
            <w:r>
              <w:rPr>
                <w:rFonts w:hint="eastAsia" w:ascii="宋体" w:hAnsi="宋体" w:eastAsia="宋体" w:cs="宋体"/>
                <w:sz w:val="21"/>
                <w:szCs w:val="21"/>
                <w:lang w:val="en-US" w:eastAsia="zh-CN"/>
              </w:rPr>
              <w:t>王虎映</w:t>
            </w:r>
          </w:p>
        </w:tc>
      </w:tr>
      <w:tr w14:paraId="60FF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5CDEE6FD">
            <w:pPr>
              <w:spacing w:line="420" w:lineRule="exact"/>
              <w:jc w:val="center"/>
              <w:rPr>
                <w:rFonts w:ascii="宋体" w:hAnsi="宋体"/>
                <w:b/>
                <w:bCs/>
                <w:sz w:val="21"/>
                <w:szCs w:val="21"/>
              </w:rPr>
            </w:pPr>
            <w:r>
              <w:rPr>
                <w:rFonts w:hint="eastAsia" w:ascii="宋体" w:hAnsi="宋体"/>
                <w:b/>
                <w:bCs/>
                <w:sz w:val="21"/>
                <w:szCs w:val="21"/>
              </w:rPr>
              <w:t>2</w:t>
            </w:r>
          </w:p>
        </w:tc>
        <w:tc>
          <w:tcPr>
            <w:tcW w:w="1843" w:type="dxa"/>
            <w:vAlign w:val="center"/>
          </w:tcPr>
          <w:p w14:paraId="0404295B">
            <w:pPr>
              <w:snapToGrid w:val="0"/>
              <w:jc w:val="center"/>
              <w:rPr>
                <w:rFonts w:ascii="宋体" w:hAnsi="宋体"/>
                <w:sz w:val="21"/>
                <w:szCs w:val="21"/>
              </w:rPr>
            </w:pPr>
            <w:r>
              <w:rPr>
                <w:rFonts w:hint="eastAsia" w:ascii="宋体" w:hAnsi="宋体" w:eastAsia="宋体" w:cs="宋体"/>
                <w:sz w:val="21"/>
                <w:szCs w:val="21"/>
              </w:rPr>
              <w:t>海尔集团大连分公司</w:t>
            </w:r>
          </w:p>
        </w:tc>
        <w:tc>
          <w:tcPr>
            <w:tcW w:w="1985" w:type="dxa"/>
            <w:vAlign w:val="center"/>
          </w:tcPr>
          <w:p w14:paraId="5877896E">
            <w:pPr>
              <w:snapToGrid w:val="0"/>
              <w:jc w:val="center"/>
              <w:rPr>
                <w:rFonts w:ascii="宋体" w:hAnsi="宋体"/>
                <w:sz w:val="21"/>
                <w:szCs w:val="21"/>
              </w:rPr>
            </w:pPr>
            <w:r>
              <w:rPr>
                <w:rFonts w:hint="eastAsia" w:ascii="宋体" w:hAnsi="宋体" w:eastAsia="宋体" w:cs="宋体"/>
                <w:sz w:val="21"/>
                <w:szCs w:val="21"/>
              </w:rPr>
              <w:t>大连经济开发区工业区</w:t>
            </w:r>
          </w:p>
        </w:tc>
        <w:tc>
          <w:tcPr>
            <w:tcW w:w="2551" w:type="dxa"/>
            <w:vAlign w:val="center"/>
          </w:tcPr>
          <w:p w14:paraId="3CB45395">
            <w:pPr>
              <w:snapToGrid w:val="0"/>
              <w:jc w:val="center"/>
              <w:rPr>
                <w:rFonts w:ascii="宋体" w:hAnsi="宋体"/>
                <w:sz w:val="21"/>
                <w:szCs w:val="21"/>
              </w:rPr>
            </w:pPr>
            <w:r>
              <w:rPr>
                <w:rFonts w:hint="eastAsia" w:ascii="宋体" w:hAnsi="宋体" w:eastAsia="宋体" w:cs="宋体"/>
                <w:sz w:val="21"/>
                <w:szCs w:val="21"/>
              </w:rPr>
              <w:t>设备操作、维护、自动生产线运行维护</w:t>
            </w:r>
          </w:p>
        </w:tc>
        <w:tc>
          <w:tcPr>
            <w:tcW w:w="1276" w:type="dxa"/>
            <w:tcBorders>
              <w:right w:val="single" w:color="000000" w:sz="12" w:space="0"/>
            </w:tcBorders>
            <w:vAlign w:val="center"/>
          </w:tcPr>
          <w:p w14:paraId="543D989D">
            <w:pPr>
              <w:snapToGrid w:val="0"/>
              <w:jc w:val="center"/>
              <w:rPr>
                <w:rFonts w:ascii="宋体" w:hAnsi="宋体"/>
                <w:sz w:val="21"/>
                <w:szCs w:val="21"/>
              </w:rPr>
            </w:pPr>
            <w:r>
              <w:rPr>
                <w:rFonts w:hint="eastAsia" w:ascii="宋体" w:hAnsi="宋体" w:eastAsia="宋体" w:cs="宋体"/>
                <w:sz w:val="21"/>
                <w:szCs w:val="21"/>
              </w:rPr>
              <w:t>段海军</w:t>
            </w:r>
          </w:p>
        </w:tc>
      </w:tr>
      <w:tr w14:paraId="4F22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3932311A">
            <w:pPr>
              <w:spacing w:line="420" w:lineRule="exact"/>
              <w:jc w:val="center"/>
              <w:rPr>
                <w:rFonts w:ascii="宋体" w:hAnsi="宋体"/>
                <w:b/>
                <w:bCs/>
                <w:sz w:val="21"/>
                <w:szCs w:val="21"/>
              </w:rPr>
            </w:pPr>
            <w:r>
              <w:rPr>
                <w:rFonts w:hint="eastAsia" w:ascii="宋体" w:hAnsi="宋体"/>
                <w:b/>
                <w:bCs/>
                <w:sz w:val="21"/>
                <w:szCs w:val="21"/>
              </w:rPr>
              <w:t>3</w:t>
            </w:r>
          </w:p>
        </w:tc>
        <w:tc>
          <w:tcPr>
            <w:tcW w:w="1843" w:type="dxa"/>
            <w:vAlign w:val="center"/>
          </w:tcPr>
          <w:p w14:paraId="781FC6CB">
            <w:pPr>
              <w:snapToGrid w:val="0"/>
              <w:jc w:val="center"/>
              <w:rPr>
                <w:rFonts w:ascii="宋体" w:hAnsi="宋体"/>
                <w:sz w:val="21"/>
                <w:szCs w:val="21"/>
              </w:rPr>
            </w:pPr>
            <w:r>
              <w:rPr>
                <w:rFonts w:hint="eastAsia" w:ascii="宋体" w:hAnsi="宋体" w:cs="宋体"/>
                <w:sz w:val="21"/>
                <w:szCs w:val="21"/>
              </w:rPr>
              <w:t>赫比（上海）金属有限公司</w:t>
            </w:r>
          </w:p>
        </w:tc>
        <w:tc>
          <w:tcPr>
            <w:tcW w:w="1985" w:type="dxa"/>
            <w:vAlign w:val="center"/>
          </w:tcPr>
          <w:p w14:paraId="35833332">
            <w:pPr>
              <w:snapToGrid w:val="0"/>
              <w:jc w:val="center"/>
              <w:rPr>
                <w:rFonts w:ascii="宋体" w:hAnsi="宋体"/>
                <w:sz w:val="21"/>
                <w:szCs w:val="21"/>
              </w:rPr>
            </w:pPr>
            <w:r>
              <w:rPr>
                <w:rFonts w:hint="eastAsia" w:ascii="宋体" w:hAnsi="宋体" w:cs="宋体"/>
                <w:sz w:val="21"/>
                <w:szCs w:val="21"/>
              </w:rPr>
              <w:t>上海市浦东新区祝桥镇金闻路102号</w:t>
            </w:r>
          </w:p>
        </w:tc>
        <w:tc>
          <w:tcPr>
            <w:tcW w:w="2551" w:type="dxa"/>
            <w:vAlign w:val="center"/>
          </w:tcPr>
          <w:p w14:paraId="0F4589D2">
            <w:pPr>
              <w:snapToGrid w:val="0"/>
              <w:jc w:val="center"/>
              <w:rPr>
                <w:rFonts w:ascii="宋体" w:hAnsi="宋体"/>
                <w:sz w:val="21"/>
                <w:szCs w:val="21"/>
              </w:rPr>
            </w:pPr>
            <w:r>
              <w:rPr>
                <w:rFonts w:hint="eastAsia" w:ascii="宋体" w:hAnsi="宋体" w:cs="宋体"/>
                <w:sz w:val="21"/>
                <w:szCs w:val="21"/>
              </w:rPr>
              <w:t>钳工操作、机电设备操作、机床维护操作。</w:t>
            </w:r>
          </w:p>
        </w:tc>
        <w:tc>
          <w:tcPr>
            <w:tcW w:w="1276" w:type="dxa"/>
            <w:tcBorders>
              <w:right w:val="single" w:color="000000" w:sz="12" w:space="0"/>
            </w:tcBorders>
            <w:vAlign w:val="center"/>
          </w:tcPr>
          <w:p w14:paraId="1F05B309">
            <w:pPr>
              <w:snapToGrid w:val="0"/>
              <w:jc w:val="center"/>
              <w:rPr>
                <w:rFonts w:ascii="宋体" w:hAnsi="宋体"/>
                <w:sz w:val="21"/>
                <w:szCs w:val="21"/>
              </w:rPr>
            </w:pPr>
            <w:r>
              <w:rPr>
                <w:rFonts w:hint="eastAsia" w:ascii="宋体" w:hAnsi="宋体" w:cs="宋体"/>
                <w:sz w:val="21"/>
                <w:szCs w:val="21"/>
              </w:rPr>
              <w:t>任瑞</w:t>
            </w:r>
          </w:p>
        </w:tc>
      </w:tr>
      <w:tr w14:paraId="460B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267B7CF2">
            <w:pPr>
              <w:spacing w:line="420" w:lineRule="exact"/>
              <w:jc w:val="center"/>
              <w:rPr>
                <w:rFonts w:ascii="宋体" w:hAnsi="宋体"/>
                <w:b/>
                <w:bCs/>
                <w:sz w:val="21"/>
                <w:szCs w:val="21"/>
              </w:rPr>
            </w:pPr>
            <w:r>
              <w:rPr>
                <w:rFonts w:hint="eastAsia" w:ascii="宋体" w:hAnsi="宋体"/>
                <w:b/>
                <w:bCs/>
                <w:sz w:val="21"/>
                <w:szCs w:val="21"/>
              </w:rPr>
              <w:t>4</w:t>
            </w:r>
          </w:p>
        </w:tc>
        <w:tc>
          <w:tcPr>
            <w:tcW w:w="1843" w:type="dxa"/>
            <w:vAlign w:val="center"/>
          </w:tcPr>
          <w:p w14:paraId="0F1EE4B6">
            <w:pPr>
              <w:snapToGrid w:val="0"/>
              <w:jc w:val="center"/>
              <w:rPr>
                <w:rFonts w:ascii="宋体" w:hAnsi="宋体"/>
                <w:sz w:val="21"/>
                <w:szCs w:val="21"/>
              </w:rPr>
            </w:pPr>
            <w:r>
              <w:rPr>
                <w:rFonts w:hint="eastAsia" w:ascii="宋体" w:hAnsi="宋体" w:cs="宋体"/>
                <w:sz w:val="21"/>
                <w:szCs w:val="21"/>
              </w:rPr>
              <w:t>天津力神股份有限公司</w:t>
            </w:r>
          </w:p>
        </w:tc>
        <w:tc>
          <w:tcPr>
            <w:tcW w:w="1985" w:type="dxa"/>
            <w:vAlign w:val="center"/>
          </w:tcPr>
          <w:p w14:paraId="5B42A422">
            <w:pPr>
              <w:snapToGrid w:val="0"/>
              <w:jc w:val="center"/>
              <w:rPr>
                <w:rFonts w:ascii="宋体" w:hAnsi="宋体"/>
                <w:sz w:val="21"/>
                <w:szCs w:val="21"/>
              </w:rPr>
            </w:pPr>
            <w:r>
              <w:rPr>
                <w:rFonts w:hint="eastAsia" w:ascii="宋体" w:hAnsi="宋体" w:cs="宋体"/>
                <w:sz w:val="21"/>
                <w:szCs w:val="21"/>
              </w:rPr>
              <w:t>天津市华苑产业园区兰苑路6号</w:t>
            </w:r>
          </w:p>
        </w:tc>
        <w:tc>
          <w:tcPr>
            <w:tcW w:w="2551" w:type="dxa"/>
            <w:vAlign w:val="center"/>
          </w:tcPr>
          <w:p w14:paraId="5A2C1862">
            <w:pPr>
              <w:snapToGrid w:val="0"/>
              <w:jc w:val="center"/>
              <w:rPr>
                <w:rFonts w:ascii="宋体" w:hAnsi="宋体"/>
                <w:sz w:val="21"/>
                <w:szCs w:val="21"/>
              </w:rPr>
            </w:pPr>
            <w:r>
              <w:rPr>
                <w:rFonts w:hint="eastAsia" w:ascii="宋体" w:hAnsi="宋体" w:cs="宋体"/>
                <w:sz w:val="21"/>
                <w:szCs w:val="21"/>
              </w:rPr>
              <w:t>设备操作、维护</w:t>
            </w:r>
          </w:p>
        </w:tc>
        <w:tc>
          <w:tcPr>
            <w:tcW w:w="1276" w:type="dxa"/>
            <w:tcBorders>
              <w:right w:val="single" w:color="000000" w:sz="12" w:space="0"/>
            </w:tcBorders>
            <w:vAlign w:val="center"/>
          </w:tcPr>
          <w:p w14:paraId="12DD0BC3">
            <w:pPr>
              <w:snapToGrid w:val="0"/>
              <w:jc w:val="center"/>
              <w:rPr>
                <w:rFonts w:ascii="宋体" w:hAnsi="宋体"/>
                <w:sz w:val="21"/>
                <w:szCs w:val="21"/>
              </w:rPr>
            </w:pPr>
            <w:r>
              <w:rPr>
                <w:rFonts w:hint="eastAsia" w:ascii="宋体" w:hAnsi="宋体" w:cs="宋体"/>
                <w:sz w:val="21"/>
                <w:szCs w:val="21"/>
              </w:rPr>
              <w:t>郭瑞广</w:t>
            </w:r>
          </w:p>
        </w:tc>
      </w:tr>
      <w:tr w14:paraId="7931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7134D3C8">
            <w:pPr>
              <w:spacing w:line="420" w:lineRule="exact"/>
              <w:jc w:val="center"/>
              <w:rPr>
                <w:rFonts w:ascii="宋体" w:hAnsi="宋体"/>
                <w:b/>
                <w:bCs/>
                <w:sz w:val="21"/>
                <w:szCs w:val="21"/>
              </w:rPr>
            </w:pPr>
            <w:r>
              <w:rPr>
                <w:rFonts w:hint="eastAsia" w:ascii="宋体" w:hAnsi="宋体"/>
                <w:b/>
                <w:bCs/>
                <w:sz w:val="21"/>
                <w:szCs w:val="21"/>
              </w:rPr>
              <w:t>5</w:t>
            </w:r>
          </w:p>
        </w:tc>
        <w:tc>
          <w:tcPr>
            <w:tcW w:w="1843" w:type="dxa"/>
            <w:vAlign w:val="center"/>
          </w:tcPr>
          <w:p w14:paraId="3D88520E">
            <w:pPr>
              <w:snapToGrid w:val="0"/>
              <w:jc w:val="center"/>
              <w:rPr>
                <w:rFonts w:ascii="宋体" w:hAnsi="宋体"/>
                <w:sz w:val="21"/>
                <w:szCs w:val="21"/>
              </w:rPr>
            </w:pPr>
            <w:r>
              <w:rPr>
                <w:rFonts w:hint="eastAsia" w:ascii="宋体" w:hAnsi="宋体" w:cs="宋体"/>
                <w:sz w:val="21"/>
                <w:szCs w:val="21"/>
              </w:rPr>
              <w:t>浙江舜宇光电有限公司</w:t>
            </w:r>
          </w:p>
        </w:tc>
        <w:tc>
          <w:tcPr>
            <w:tcW w:w="1985" w:type="dxa"/>
            <w:vAlign w:val="center"/>
          </w:tcPr>
          <w:p w14:paraId="5CA189E2">
            <w:pPr>
              <w:snapToGrid w:val="0"/>
              <w:jc w:val="center"/>
              <w:rPr>
                <w:rFonts w:ascii="宋体" w:hAnsi="宋体"/>
                <w:sz w:val="21"/>
                <w:szCs w:val="21"/>
              </w:rPr>
            </w:pPr>
            <w:r>
              <w:rPr>
                <w:rFonts w:hint="eastAsia" w:ascii="宋体" w:hAnsi="宋体" w:cs="宋体"/>
                <w:sz w:val="21"/>
                <w:szCs w:val="21"/>
              </w:rPr>
              <w:t>浙江省余姚市舜宇路66-68号</w:t>
            </w:r>
          </w:p>
        </w:tc>
        <w:tc>
          <w:tcPr>
            <w:tcW w:w="2551" w:type="dxa"/>
            <w:vAlign w:val="center"/>
          </w:tcPr>
          <w:p w14:paraId="1147EEC5">
            <w:pPr>
              <w:snapToGrid w:val="0"/>
              <w:jc w:val="center"/>
              <w:rPr>
                <w:rFonts w:ascii="宋体" w:hAnsi="宋体"/>
                <w:sz w:val="21"/>
                <w:szCs w:val="21"/>
              </w:rPr>
            </w:pPr>
            <w:r>
              <w:rPr>
                <w:rFonts w:hint="eastAsia" w:ascii="宋体" w:hAnsi="宋体" w:cs="宋体"/>
                <w:sz w:val="21"/>
                <w:szCs w:val="21"/>
              </w:rPr>
              <w:t>设备操作、维护、自动生产线运行维护</w:t>
            </w:r>
          </w:p>
        </w:tc>
        <w:tc>
          <w:tcPr>
            <w:tcW w:w="1276" w:type="dxa"/>
            <w:tcBorders>
              <w:right w:val="single" w:color="000000" w:sz="12" w:space="0"/>
            </w:tcBorders>
            <w:vAlign w:val="center"/>
          </w:tcPr>
          <w:p w14:paraId="3F51DAFD">
            <w:pPr>
              <w:snapToGrid w:val="0"/>
              <w:jc w:val="center"/>
              <w:rPr>
                <w:rFonts w:ascii="宋体" w:hAnsi="宋体"/>
                <w:sz w:val="21"/>
                <w:szCs w:val="21"/>
              </w:rPr>
            </w:pPr>
            <w:r>
              <w:rPr>
                <w:rFonts w:hint="eastAsia" w:ascii="宋体" w:hAnsi="宋体" w:cs="宋体"/>
                <w:sz w:val="21"/>
                <w:szCs w:val="21"/>
              </w:rPr>
              <w:t>周密</w:t>
            </w:r>
          </w:p>
        </w:tc>
      </w:tr>
      <w:tr w14:paraId="772F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37E12A4B">
            <w:pPr>
              <w:spacing w:line="420" w:lineRule="exact"/>
              <w:jc w:val="center"/>
              <w:rPr>
                <w:rFonts w:ascii="宋体" w:hAnsi="宋体"/>
                <w:b/>
                <w:bCs/>
                <w:sz w:val="21"/>
                <w:szCs w:val="21"/>
              </w:rPr>
            </w:pPr>
            <w:r>
              <w:rPr>
                <w:rFonts w:hint="eastAsia" w:ascii="宋体" w:hAnsi="宋体"/>
                <w:b/>
                <w:bCs/>
                <w:sz w:val="21"/>
                <w:szCs w:val="21"/>
              </w:rPr>
              <w:t>6</w:t>
            </w:r>
          </w:p>
        </w:tc>
        <w:tc>
          <w:tcPr>
            <w:tcW w:w="1843" w:type="dxa"/>
            <w:vAlign w:val="center"/>
          </w:tcPr>
          <w:p w14:paraId="7211DE65">
            <w:pPr>
              <w:snapToGrid w:val="0"/>
              <w:jc w:val="center"/>
              <w:rPr>
                <w:rFonts w:ascii="宋体" w:hAnsi="宋体"/>
                <w:sz w:val="21"/>
                <w:szCs w:val="21"/>
              </w:rPr>
            </w:pPr>
            <w:r>
              <w:rPr>
                <w:rFonts w:hint="eastAsia" w:ascii="宋体" w:hAnsi="宋体" w:cs="宋体"/>
                <w:sz w:val="21"/>
                <w:szCs w:val="21"/>
              </w:rPr>
              <w:t>浙江旋风电动工具有限公司</w:t>
            </w:r>
          </w:p>
        </w:tc>
        <w:tc>
          <w:tcPr>
            <w:tcW w:w="1985" w:type="dxa"/>
            <w:vAlign w:val="center"/>
          </w:tcPr>
          <w:p w14:paraId="1A145624">
            <w:pPr>
              <w:snapToGrid w:val="0"/>
              <w:jc w:val="center"/>
              <w:rPr>
                <w:rFonts w:ascii="宋体" w:hAnsi="宋体"/>
                <w:sz w:val="21"/>
                <w:szCs w:val="21"/>
              </w:rPr>
            </w:pPr>
            <w:r>
              <w:rPr>
                <w:rFonts w:hint="eastAsia" w:ascii="宋体" w:hAnsi="宋体" w:cs="宋体"/>
                <w:sz w:val="21"/>
                <w:szCs w:val="21"/>
                <w:lang w:eastAsia="zh-CN"/>
              </w:rPr>
              <w:t>浙江永康市</w:t>
            </w:r>
            <w:r>
              <w:rPr>
                <w:rFonts w:hint="eastAsia" w:ascii="宋体" w:hAnsi="宋体" w:cs="宋体"/>
                <w:sz w:val="21"/>
                <w:szCs w:val="21"/>
              </w:rPr>
              <w:t>城北区工业区</w:t>
            </w:r>
          </w:p>
        </w:tc>
        <w:tc>
          <w:tcPr>
            <w:tcW w:w="2551" w:type="dxa"/>
            <w:vAlign w:val="center"/>
          </w:tcPr>
          <w:p w14:paraId="165F9892">
            <w:pPr>
              <w:snapToGrid w:val="0"/>
              <w:jc w:val="center"/>
              <w:rPr>
                <w:rFonts w:ascii="宋体" w:hAnsi="宋体"/>
                <w:sz w:val="21"/>
                <w:szCs w:val="21"/>
              </w:rPr>
            </w:pPr>
            <w:r>
              <w:rPr>
                <w:rFonts w:hint="eastAsia" w:ascii="宋体" w:hAnsi="宋体" w:cs="宋体"/>
                <w:sz w:val="21"/>
                <w:szCs w:val="21"/>
              </w:rPr>
              <w:t>钳工操作、数控机床操作、机床维护操作。</w:t>
            </w:r>
          </w:p>
        </w:tc>
        <w:tc>
          <w:tcPr>
            <w:tcW w:w="1276" w:type="dxa"/>
            <w:tcBorders>
              <w:right w:val="single" w:color="000000" w:sz="12" w:space="0"/>
            </w:tcBorders>
            <w:vAlign w:val="center"/>
          </w:tcPr>
          <w:p w14:paraId="4D8CA437">
            <w:pPr>
              <w:snapToGrid w:val="0"/>
              <w:jc w:val="center"/>
              <w:rPr>
                <w:rFonts w:ascii="宋体" w:hAnsi="宋体"/>
                <w:sz w:val="21"/>
                <w:szCs w:val="21"/>
              </w:rPr>
            </w:pPr>
            <w:r>
              <w:rPr>
                <w:rFonts w:hint="eastAsia" w:ascii="宋体" w:hAnsi="宋体" w:cs="宋体"/>
                <w:sz w:val="21"/>
                <w:szCs w:val="21"/>
              </w:rPr>
              <w:t>项士海</w:t>
            </w:r>
          </w:p>
        </w:tc>
      </w:tr>
      <w:tr w14:paraId="24A9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08D0CC2D">
            <w:pPr>
              <w:spacing w:line="420" w:lineRule="exact"/>
              <w:jc w:val="center"/>
              <w:rPr>
                <w:rFonts w:hint="eastAsia" w:ascii="宋体" w:hAnsi="宋体" w:eastAsiaTheme="minorEastAsia"/>
                <w:b/>
                <w:bCs/>
                <w:sz w:val="21"/>
                <w:szCs w:val="21"/>
                <w:lang w:eastAsia="zh-CN"/>
              </w:rPr>
            </w:pPr>
            <w:r>
              <w:rPr>
                <w:rFonts w:hint="eastAsia" w:ascii="宋体" w:hAnsi="宋体"/>
                <w:b/>
                <w:bCs/>
                <w:sz w:val="21"/>
                <w:szCs w:val="21"/>
                <w:lang w:val="en-US" w:eastAsia="zh-CN"/>
              </w:rPr>
              <w:t>7</w:t>
            </w:r>
          </w:p>
        </w:tc>
        <w:tc>
          <w:tcPr>
            <w:tcW w:w="1843" w:type="dxa"/>
            <w:vAlign w:val="center"/>
          </w:tcPr>
          <w:p w14:paraId="02ECB8F9">
            <w:pPr>
              <w:snapToGrid w:val="0"/>
              <w:jc w:val="center"/>
              <w:rPr>
                <w:rFonts w:ascii="宋体" w:hAnsi="宋体"/>
                <w:sz w:val="21"/>
                <w:szCs w:val="21"/>
              </w:rPr>
            </w:pPr>
            <w:r>
              <w:rPr>
                <w:rFonts w:hint="eastAsia" w:ascii="宋体" w:hAnsi="宋体" w:cs="宋体"/>
                <w:sz w:val="21"/>
                <w:szCs w:val="21"/>
              </w:rPr>
              <w:t>浙江华灿光电有限公司</w:t>
            </w:r>
          </w:p>
        </w:tc>
        <w:tc>
          <w:tcPr>
            <w:tcW w:w="1985" w:type="dxa"/>
            <w:vAlign w:val="center"/>
          </w:tcPr>
          <w:p w14:paraId="0456CDAB">
            <w:pPr>
              <w:snapToGrid w:val="0"/>
              <w:jc w:val="center"/>
              <w:rPr>
                <w:rFonts w:ascii="宋体" w:hAnsi="宋体"/>
                <w:sz w:val="21"/>
                <w:szCs w:val="21"/>
              </w:rPr>
            </w:pPr>
            <w:r>
              <w:rPr>
                <w:rFonts w:hint="eastAsia" w:ascii="宋体" w:hAnsi="宋体" w:cs="宋体"/>
                <w:sz w:val="21"/>
                <w:szCs w:val="21"/>
                <w:lang w:eastAsia="zh-CN"/>
              </w:rPr>
              <w:t>浙江义乌市</w:t>
            </w:r>
            <w:r>
              <w:rPr>
                <w:rFonts w:hint="eastAsia" w:ascii="宋体" w:hAnsi="宋体" w:cs="宋体"/>
                <w:sz w:val="21"/>
                <w:szCs w:val="21"/>
              </w:rPr>
              <w:t>苏溪镇苏福路233号</w:t>
            </w:r>
          </w:p>
        </w:tc>
        <w:tc>
          <w:tcPr>
            <w:tcW w:w="2551" w:type="dxa"/>
            <w:vAlign w:val="center"/>
          </w:tcPr>
          <w:p w14:paraId="1C2BBEA4">
            <w:pPr>
              <w:snapToGrid w:val="0"/>
              <w:jc w:val="center"/>
              <w:rPr>
                <w:rFonts w:ascii="宋体" w:hAnsi="宋体"/>
                <w:sz w:val="21"/>
                <w:szCs w:val="21"/>
              </w:rPr>
            </w:pPr>
            <w:r>
              <w:rPr>
                <w:rFonts w:hint="eastAsia" w:ascii="宋体" w:hAnsi="宋体" w:cs="宋体"/>
                <w:sz w:val="21"/>
                <w:szCs w:val="21"/>
              </w:rPr>
              <w:t>机电设备维护、自动生产线运行、维护</w:t>
            </w:r>
          </w:p>
        </w:tc>
        <w:tc>
          <w:tcPr>
            <w:tcW w:w="1276" w:type="dxa"/>
            <w:tcBorders>
              <w:right w:val="single" w:color="000000" w:sz="12" w:space="0"/>
            </w:tcBorders>
            <w:vAlign w:val="center"/>
          </w:tcPr>
          <w:p w14:paraId="2DF6167C">
            <w:pPr>
              <w:snapToGrid w:val="0"/>
              <w:jc w:val="center"/>
              <w:rPr>
                <w:rFonts w:ascii="宋体" w:hAnsi="宋体"/>
                <w:sz w:val="21"/>
                <w:szCs w:val="21"/>
              </w:rPr>
            </w:pPr>
            <w:r>
              <w:rPr>
                <w:rFonts w:hint="eastAsia" w:ascii="宋体" w:hAnsi="宋体" w:cs="宋体"/>
                <w:sz w:val="21"/>
                <w:szCs w:val="21"/>
              </w:rPr>
              <w:t>杨蜜</w:t>
            </w:r>
          </w:p>
        </w:tc>
      </w:tr>
      <w:tr w14:paraId="2B34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67A4C479">
            <w:pPr>
              <w:spacing w:line="420" w:lineRule="exact"/>
              <w:jc w:val="center"/>
              <w:rPr>
                <w:rFonts w:hint="eastAsia" w:ascii="宋体" w:hAnsi="宋体" w:eastAsiaTheme="minorEastAsia"/>
                <w:b/>
                <w:bCs/>
                <w:sz w:val="21"/>
                <w:szCs w:val="21"/>
                <w:lang w:eastAsia="zh-CN"/>
              </w:rPr>
            </w:pPr>
            <w:r>
              <w:rPr>
                <w:rFonts w:hint="eastAsia" w:ascii="宋体" w:hAnsi="宋体"/>
                <w:b/>
                <w:bCs/>
                <w:sz w:val="21"/>
                <w:szCs w:val="21"/>
                <w:lang w:val="en-US" w:eastAsia="zh-CN"/>
              </w:rPr>
              <w:t>8</w:t>
            </w:r>
          </w:p>
        </w:tc>
        <w:tc>
          <w:tcPr>
            <w:tcW w:w="1843" w:type="dxa"/>
            <w:vAlign w:val="center"/>
          </w:tcPr>
          <w:p w14:paraId="6389336C">
            <w:pPr>
              <w:snapToGrid w:val="0"/>
              <w:jc w:val="center"/>
              <w:rPr>
                <w:rFonts w:ascii="宋体" w:hAnsi="宋体"/>
                <w:sz w:val="21"/>
                <w:szCs w:val="21"/>
              </w:rPr>
            </w:pPr>
            <w:r>
              <w:rPr>
                <w:rFonts w:hint="eastAsia" w:ascii="宋体" w:hAnsi="宋体" w:cs="宋体"/>
                <w:sz w:val="21"/>
                <w:szCs w:val="21"/>
              </w:rPr>
              <w:t>合肥美的洗衣机有限公司</w:t>
            </w:r>
          </w:p>
        </w:tc>
        <w:tc>
          <w:tcPr>
            <w:tcW w:w="1985" w:type="dxa"/>
            <w:vAlign w:val="center"/>
          </w:tcPr>
          <w:p w14:paraId="1FF6A801">
            <w:pPr>
              <w:snapToGrid w:val="0"/>
              <w:jc w:val="center"/>
              <w:rPr>
                <w:rFonts w:ascii="宋体" w:hAnsi="宋体"/>
                <w:sz w:val="21"/>
                <w:szCs w:val="21"/>
              </w:rPr>
            </w:pPr>
            <w:r>
              <w:rPr>
                <w:rFonts w:hint="eastAsia" w:ascii="宋体" w:hAnsi="宋体" w:cs="宋体"/>
                <w:sz w:val="21"/>
                <w:szCs w:val="21"/>
              </w:rPr>
              <w:t>安徽省合肥市高新区玉兰大道88号</w:t>
            </w:r>
          </w:p>
        </w:tc>
        <w:tc>
          <w:tcPr>
            <w:tcW w:w="2551" w:type="dxa"/>
            <w:vAlign w:val="center"/>
          </w:tcPr>
          <w:p w14:paraId="09B8E3AF">
            <w:pPr>
              <w:snapToGrid w:val="0"/>
              <w:jc w:val="center"/>
              <w:rPr>
                <w:rFonts w:ascii="宋体" w:hAnsi="宋体"/>
                <w:sz w:val="21"/>
                <w:szCs w:val="21"/>
              </w:rPr>
            </w:pPr>
            <w:r>
              <w:rPr>
                <w:rFonts w:hint="eastAsia" w:ascii="宋体" w:hAnsi="宋体" w:cs="宋体"/>
                <w:sz w:val="21"/>
                <w:szCs w:val="21"/>
              </w:rPr>
              <w:t>设备操作、维护、自动生产线运行</w:t>
            </w:r>
          </w:p>
        </w:tc>
        <w:tc>
          <w:tcPr>
            <w:tcW w:w="1276" w:type="dxa"/>
            <w:tcBorders>
              <w:right w:val="single" w:color="000000" w:sz="12" w:space="0"/>
            </w:tcBorders>
            <w:vAlign w:val="center"/>
          </w:tcPr>
          <w:p w14:paraId="2BDCAAA5">
            <w:pPr>
              <w:snapToGrid w:val="0"/>
              <w:jc w:val="center"/>
              <w:rPr>
                <w:rFonts w:ascii="宋体" w:hAnsi="宋体"/>
                <w:sz w:val="21"/>
                <w:szCs w:val="21"/>
              </w:rPr>
            </w:pPr>
            <w:r>
              <w:rPr>
                <w:rFonts w:hint="eastAsia" w:ascii="宋体" w:hAnsi="宋体" w:cs="宋体"/>
                <w:sz w:val="21"/>
                <w:szCs w:val="21"/>
              </w:rPr>
              <w:t>李佳伟</w:t>
            </w:r>
          </w:p>
        </w:tc>
      </w:tr>
      <w:tr w14:paraId="7223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tcPr>
          <w:p w14:paraId="799AB0DB">
            <w:pPr>
              <w:spacing w:line="420" w:lineRule="exact"/>
              <w:jc w:val="center"/>
              <w:rPr>
                <w:rFonts w:hint="eastAsia" w:ascii="宋体" w:hAnsi="宋体" w:eastAsiaTheme="minorEastAsia"/>
                <w:b/>
                <w:bCs/>
                <w:sz w:val="21"/>
                <w:szCs w:val="21"/>
                <w:lang w:eastAsia="zh-CN"/>
              </w:rPr>
            </w:pPr>
            <w:r>
              <w:rPr>
                <w:rFonts w:hint="eastAsia" w:ascii="宋体" w:hAnsi="宋体"/>
                <w:b/>
                <w:bCs/>
                <w:sz w:val="21"/>
                <w:szCs w:val="21"/>
                <w:lang w:val="en-US" w:eastAsia="zh-CN"/>
              </w:rPr>
              <w:t>9</w:t>
            </w:r>
          </w:p>
        </w:tc>
        <w:tc>
          <w:tcPr>
            <w:tcW w:w="1843" w:type="dxa"/>
            <w:vAlign w:val="center"/>
          </w:tcPr>
          <w:p w14:paraId="7EB7D1F4">
            <w:pPr>
              <w:snapToGrid w:val="0"/>
              <w:jc w:val="center"/>
              <w:rPr>
                <w:rFonts w:ascii="宋体" w:hAnsi="宋体"/>
                <w:sz w:val="21"/>
                <w:szCs w:val="21"/>
              </w:rPr>
            </w:pPr>
            <w:r>
              <w:rPr>
                <w:rFonts w:hint="eastAsia" w:ascii="宋体" w:hAnsi="宋体" w:cs="宋体"/>
                <w:sz w:val="21"/>
                <w:szCs w:val="21"/>
              </w:rPr>
              <w:t>今创集团股份有限公司</w:t>
            </w:r>
          </w:p>
        </w:tc>
        <w:tc>
          <w:tcPr>
            <w:tcW w:w="1985" w:type="dxa"/>
            <w:vAlign w:val="center"/>
          </w:tcPr>
          <w:p w14:paraId="7D5E896E">
            <w:pPr>
              <w:snapToGrid w:val="0"/>
              <w:jc w:val="center"/>
              <w:rPr>
                <w:rFonts w:ascii="宋体" w:hAnsi="宋体"/>
                <w:sz w:val="21"/>
                <w:szCs w:val="21"/>
              </w:rPr>
            </w:pPr>
            <w:r>
              <w:rPr>
                <w:rFonts w:hint="eastAsia" w:ascii="宋体" w:hAnsi="宋体" w:cs="宋体"/>
                <w:sz w:val="21"/>
                <w:szCs w:val="21"/>
              </w:rPr>
              <w:t>常州市武进区今创路89号</w:t>
            </w:r>
          </w:p>
        </w:tc>
        <w:tc>
          <w:tcPr>
            <w:tcW w:w="2551" w:type="dxa"/>
            <w:vAlign w:val="center"/>
          </w:tcPr>
          <w:p w14:paraId="4A6717B5">
            <w:pPr>
              <w:snapToGrid w:val="0"/>
              <w:jc w:val="center"/>
              <w:rPr>
                <w:rFonts w:ascii="宋体" w:hAnsi="宋体"/>
                <w:sz w:val="21"/>
                <w:szCs w:val="21"/>
              </w:rPr>
            </w:pPr>
            <w:r>
              <w:rPr>
                <w:rFonts w:hint="eastAsia" w:ascii="宋体" w:hAnsi="宋体" w:cs="宋体"/>
                <w:sz w:val="21"/>
                <w:szCs w:val="21"/>
              </w:rPr>
              <w:t>设备操作、维护</w:t>
            </w:r>
          </w:p>
        </w:tc>
        <w:tc>
          <w:tcPr>
            <w:tcW w:w="1276" w:type="dxa"/>
            <w:tcBorders>
              <w:right w:val="single" w:color="000000" w:sz="12" w:space="0"/>
            </w:tcBorders>
            <w:vAlign w:val="center"/>
          </w:tcPr>
          <w:p w14:paraId="78BDE3CE">
            <w:pPr>
              <w:snapToGrid w:val="0"/>
              <w:jc w:val="center"/>
              <w:rPr>
                <w:rFonts w:ascii="宋体" w:hAnsi="宋体"/>
                <w:sz w:val="21"/>
                <w:szCs w:val="21"/>
              </w:rPr>
            </w:pPr>
            <w:r>
              <w:rPr>
                <w:rFonts w:hint="eastAsia" w:ascii="宋体" w:hAnsi="宋体" w:cs="宋体"/>
                <w:sz w:val="21"/>
                <w:szCs w:val="21"/>
              </w:rPr>
              <w:t>席建刚</w:t>
            </w:r>
          </w:p>
        </w:tc>
      </w:tr>
      <w:tr w14:paraId="1ED7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bottom w:val="single" w:color="000000" w:sz="12" w:space="0"/>
            </w:tcBorders>
          </w:tcPr>
          <w:p w14:paraId="0718BFAD">
            <w:pPr>
              <w:spacing w:line="420" w:lineRule="exact"/>
              <w:jc w:val="center"/>
              <w:rPr>
                <w:rFonts w:hint="default" w:ascii="宋体" w:hAnsi="宋体" w:eastAsiaTheme="minorEastAsia"/>
                <w:b/>
                <w:bCs/>
                <w:sz w:val="21"/>
                <w:szCs w:val="21"/>
                <w:lang w:val="en-US" w:eastAsia="zh-CN"/>
              </w:rPr>
            </w:pPr>
            <w:r>
              <w:rPr>
                <w:rFonts w:hint="eastAsia" w:ascii="宋体" w:hAnsi="宋体"/>
                <w:b/>
                <w:bCs/>
                <w:sz w:val="21"/>
                <w:szCs w:val="21"/>
                <w:lang w:val="en-US" w:eastAsia="zh-CN"/>
              </w:rPr>
              <w:t>10</w:t>
            </w:r>
          </w:p>
        </w:tc>
        <w:tc>
          <w:tcPr>
            <w:tcW w:w="1843" w:type="dxa"/>
            <w:tcBorders>
              <w:bottom w:val="single" w:color="000000" w:sz="12" w:space="0"/>
            </w:tcBorders>
            <w:vAlign w:val="center"/>
          </w:tcPr>
          <w:p w14:paraId="26517D46">
            <w:pPr>
              <w:snapToGrid w:val="0"/>
              <w:jc w:val="center"/>
              <w:rPr>
                <w:rFonts w:ascii="宋体" w:hAnsi="宋体"/>
                <w:sz w:val="21"/>
                <w:szCs w:val="21"/>
              </w:rPr>
            </w:pPr>
            <w:r>
              <w:rPr>
                <w:rFonts w:hint="eastAsia" w:ascii="宋体" w:hAnsi="宋体" w:cs="宋体"/>
                <w:sz w:val="21"/>
                <w:szCs w:val="21"/>
              </w:rPr>
              <w:t>佳木斯电机股份有限公司</w:t>
            </w:r>
          </w:p>
        </w:tc>
        <w:tc>
          <w:tcPr>
            <w:tcW w:w="1985" w:type="dxa"/>
            <w:tcBorders>
              <w:bottom w:val="single" w:color="000000" w:sz="12" w:space="0"/>
            </w:tcBorders>
            <w:vAlign w:val="center"/>
          </w:tcPr>
          <w:p w14:paraId="03374007">
            <w:pPr>
              <w:snapToGrid w:val="0"/>
              <w:jc w:val="center"/>
              <w:rPr>
                <w:rFonts w:ascii="宋体" w:hAnsi="宋体"/>
                <w:sz w:val="21"/>
                <w:szCs w:val="21"/>
              </w:rPr>
            </w:pPr>
            <w:r>
              <w:rPr>
                <w:rFonts w:hint="eastAsia" w:ascii="宋体" w:hAnsi="宋体" w:cs="宋体"/>
                <w:sz w:val="21"/>
                <w:szCs w:val="21"/>
              </w:rPr>
              <w:t>佳木斯前进区光复东路248号</w:t>
            </w:r>
          </w:p>
        </w:tc>
        <w:tc>
          <w:tcPr>
            <w:tcW w:w="2551" w:type="dxa"/>
            <w:tcBorders>
              <w:bottom w:val="single" w:color="000000" w:sz="12" w:space="0"/>
            </w:tcBorders>
            <w:vAlign w:val="center"/>
          </w:tcPr>
          <w:p w14:paraId="3369ED37">
            <w:pPr>
              <w:snapToGrid w:val="0"/>
              <w:jc w:val="center"/>
              <w:rPr>
                <w:rFonts w:ascii="宋体" w:hAnsi="宋体"/>
                <w:sz w:val="21"/>
                <w:szCs w:val="21"/>
              </w:rPr>
            </w:pPr>
            <w:r>
              <w:rPr>
                <w:rFonts w:hint="eastAsia" w:ascii="宋体" w:hAnsi="宋体" w:cs="宋体"/>
                <w:sz w:val="21"/>
                <w:szCs w:val="21"/>
              </w:rPr>
              <w:t>机电设备操作、机床维护操作</w:t>
            </w:r>
          </w:p>
        </w:tc>
        <w:tc>
          <w:tcPr>
            <w:tcW w:w="1276" w:type="dxa"/>
            <w:tcBorders>
              <w:bottom w:val="single" w:color="000000" w:sz="12" w:space="0"/>
              <w:right w:val="single" w:color="000000" w:sz="12" w:space="0"/>
            </w:tcBorders>
            <w:vAlign w:val="center"/>
          </w:tcPr>
          <w:p w14:paraId="501A7B82">
            <w:pPr>
              <w:snapToGrid w:val="0"/>
              <w:jc w:val="center"/>
              <w:rPr>
                <w:rFonts w:ascii="宋体" w:hAnsi="宋体"/>
                <w:sz w:val="21"/>
                <w:szCs w:val="21"/>
              </w:rPr>
            </w:pPr>
            <w:r>
              <w:rPr>
                <w:rFonts w:hint="eastAsia" w:ascii="宋体" w:hAnsi="宋体" w:cs="宋体"/>
                <w:sz w:val="21"/>
                <w:szCs w:val="21"/>
              </w:rPr>
              <w:t>庄志刚</w:t>
            </w:r>
          </w:p>
        </w:tc>
      </w:tr>
    </w:tbl>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自动化生产、安装、调试、运行、维护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3"/>
        <w:ind w:firstLine="482"/>
      </w:pPr>
      <w:bookmarkStart w:id="23" w:name="_Toc24296"/>
      <w:r>
        <w:rPr>
          <w:rFonts w:hint="eastAsia"/>
        </w:rPr>
        <w:t>（三）教学资源</w:t>
      </w:r>
      <w:bookmarkEnd w:id="23"/>
    </w:p>
    <w:p w14:paraId="06D78B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7E59D3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6D7460D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77545E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993E04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图书文献配备能满足人才培养、专业建设、教科研等工作的需要，方便师生查询、借阅。专业类图书文献主要包括：教材、专著、期刊、图书等。</w:t>
      </w:r>
    </w:p>
    <w:p w14:paraId="1C89568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656C5A34">
      <w:pPr>
        <w:pageBreakBefore w:val="0"/>
        <w:kinsoku/>
        <w:wordWrap/>
        <w:overflowPunct/>
        <w:topLinePunct w:val="0"/>
        <w:autoSpaceDE/>
        <w:autoSpaceDN/>
        <w:bidi w:val="0"/>
        <w:spacing w:line="400" w:lineRule="exact"/>
        <w:ind w:firstLine="480" w:firstLineChars="200"/>
        <w:rPr>
          <w:rFonts w:hint="eastAsia" w:ascii="宋体" w:hAnsi="宋体"/>
          <w:bCs/>
          <w:color w:val="auto"/>
          <w:sz w:val="24"/>
          <w:szCs w:val="24"/>
          <w:lang w:val="en-US" w:eastAsia="zh-CN"/>
        </w:rPr>
      </w:pPr>
      <w:r>
        <w:rPr>
          <w:rFonts w:hint="eastAsia" w:ascii="宋体" w:hAnsi="宋体"/>
          <w:bCs/>
          <w:sz w:val="24"/>
          <w:szCs w:val="24"/>
          <w:lang w:val="en-US" w:eastAsia="zh-CN"/>
        </w:rPr>
        <w:t>建设、配备与本专业有关的</w:t>
      </w:r>
      <w:r>
        <w:rPr>
          <w:rFonts w:hint="eastAsia" w:ascii="宋体" w:hAnsi="宋体"/>
          <w:bCs/>
          <w:color w:val="auto"/>
          <w:sz w:val="24"/>
          <w:szCs w:val="24"/>
          <w:lang w:val="en-US" w:eastAsia="zh-CN"/>
        </w:rPr>
        <w:t>音视频素材、教学课件、数字化教学案例库如“电气自动化智能化案例库”、虚拟仿真软件如“电气设备智能诊断虚拟仿真系统”“工业网络组态仿真软件”、数字教材等专业教学资源库，嵌入线上课程平台,种类丰富、形式多样、使用便捷、动态更新，能满足教学要求。</w:t>
      </w:r>
    </w:p>
    <w:p w14:paraId="49B53E80">
      <w:pPr>
        <w:pStyle w:val="3"/>
        <w:ind w:firstLine="482"/>
      </w:pPr>
      <w:bookmarkStart w:id="24" w:name="_Toc21392"/>
      <w:r>
        <w:rPr>
          <w:rFonts w:hint="eastAsia"/>
        </w:rPr>
        <w:t>（四）教学方法</w:t>
      </w:r>
      <w:bookmarkEnd w:id="24"/>
    </w:p>
    <w:p w14:paraId="7502B6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育阶段的学习，但大部分学生的学习基础、学习习惯和自制能力相对较差，根据目前高职学生录取现状和现实表现，教育教学方式应当适合他们的特点，做到因材施教，以提高学生学习的积极性和主动性。</w:t>
      </w:r>
    </w:p>
    <w:p w14:paraId="5A76912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地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5BFC4AAB">
      <w:pPr>
        <w:pStyle w:val="3"/>
        <w:ind w:firstLine="482"/>
      </w:pPr>
      <w:bookmarkStart w:id="25" w:name="_Toc32"/>
      <w:r>
        <w:rPr>
          <w:rFonts w:hint="eastAsia"/>
        </w:rPr>
        <w:t>（五）教学评价</w:t>
      </w:r>
      <w:bookmarkEnd w:id="25"/>
    </w:p>
    <w:p w14:paraId="0B5D42B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电气自动化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26FCE93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0BFA5F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7C0AE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54CEDC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84A68A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30628F4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0D9A10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知识的考核采用笔试、现场答辩、课后作业考评等形式，组织以指导教师为主导学生参加的师生考评组进行考核。考核成绩按100分记，权重占30%。</w:t>
      </w:r>
    </w:p>
    <w:p w14:paraId="6366F0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能力的考核采用过程考核与成果质量考核相结合的办法。考核成绩按100分记，权重40%。</w:t>
      </w:r>
    </w:p>
    <w:p w14:paraId="015D6B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分别从按规定着装、遵守操作规程、厉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1F6B5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2810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1379CB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692596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67DABF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2D75AA3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63D934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3BC90C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4B773F3E">
      <w:pPr>
        <w:pStyle w:val="3"/>
        <w:ind w:firstLine="482"/>
      </w:pPr>
      <w:bookmarkStart w:id="26" w:name="_Toc4739"/>
      <w:r>
        <w:rPr>
          <w:rFonts w:hint="eastAsia"/>
        </w:rPr>
        <w:t>（六）质量管理</w:t>
      </w:r>
      <w:bookmarkEnd w:id="26"/>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29CA9B2C">
      <w:pPr>
        <w:rPr>
          <w:rFonts w:hint="eastAsia"/>
        </w:rPr>
      </w:pPr>
      <w:bookmarkStart w:id="27" w:name="_Toc11286"/>
      <w:r>
        <w:rPr>
          <w:rFonts w:hint="eastAsia"/>
        </w:rPr>
        <w:br w:type="page"/>
      </w:r>
    </w:p>
    <w:p w14:paraId="330D4713">
      <w:pPr>
        <w:pStyle w:val="2"/>
        <w:ind w:firstLine="562"/>
      </w:pPr>
      <w:r>
        <w:rPr>
          <w:rFonts w:hint="eastAsia"/>
        </w:rPr>
        <w:t>十、毕业要求</w:t>
      </w:r>
      <w:bookmarkEnd w:id="27"/>
    </w:p>
    <w:p w14:paraId="7282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0B65A9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1.修完本专业人才培养方案规定的课程2800学时成绩合格，获得154学分；</w:t>
      </w:r>
    </w:p>
    <w:p w14:paraId="7D4A2565">
      <w:pPr>
        <w:pageBreakBefore w:val="0"/>
        <w:kinsoku/>
        <w:wordWrap/>
        <w:overflowPunct/>
        <w:topLinePunct w:val="0"/>
        <w:autoSpaceDE/>
        <w:autoSpaceDN/>
        <w:bidi w:val="0"/>
        <w:spacing w:line="400" w:lineRule="exact"/>
        <w:ind w:firstLine="480" w:firstLineChars="200"/>
        <w:rPr>
          <w:rFonts w:ascii="宋体" w:hAnsi="宋体"/>
          <w:b/>
          <w:sz w:val="24"/>
        </w:rPr>
      </w:pPr>
      <w:r>
        <w:rPr>
          <w:rFonts w:hint="eastAsia" w:ascii="宋体" w:hAnsi="宋体"/>
          <w:bCs/>
          <w:sz w:val="24"/>
          <w:szCs w:val="24"/>
          <w:lang w:val="en-US" w:eastAsia="zh-CN"/>
        </w:rPr>
        <w:t>2.公共任选课获得4学分。</w:t>
      </w:r>
    </w:p>
    <w:p w14:paraId="41E6AE5D">
      <w:pPr>
        <w:rPr>
          <w:rFonts w:hint="eastAsia"/>
        </w:rPr>
      </w:pPr>
      <w:bookmarkStart w:id="28" w:name="_Toc25179"/>
      <w:r>
        <w:rPr>
          <w:rFonts w:hint="eastAsia"/>
        </w:rPr>
        <w:br w:type="page"/>
      </w:r>
    </w:p>
    <w:p w14:paraId="655D8F0F">
      <w:pPr>
        <w:pStyle w:val="2"/>
        <w:ind w:firstLine="562"/>
      </w:pPr>
      <w:r>
        <w:rPr>
          <w:rFonts w:hint="eastAsia"/>
        </w:rPr>
        <w:t>十一、附录</w:t>
      </w:r>
      <w:bookmarkEnd w:id="28"/>
    </w:p>
    <w:p w14:paraId="4A235BEB">
      <w:pPr>
        <w:pStyle w:val="3"/>
        <w:ind w:firstLine="482"/>
      </w:pPr>
      <w:bookmarkStart w:id="29" w:name="_Toc5890"/>
      <w:r>
        <w:rPr>
          <w:rFonts w:hint="eastAsia"/>
        </w:rPr>
        <w:t>（一）论证专家名单及论证意见</w:t>
      </w:r>
      <w:bookmarkEnd w:id="29"/>
    </w:p>
    <w:p w14:paraId="5F8B0A7C">
      <w:pPr>
        <w:jc w:val="center"/>
        <w:rPr>
          <w:rFonts w:ascii="宋体" w:hAnsi="宋体"/>
          <w:b/>
          <w:sz w:val="28"/>
          <w:szCs w:val="28"/>
        </w:rPr>
      </w:pPr>
      <w:r>
        <w:rPr>
          <w:rFonts w:hint="eastAsia" w:ascii="宋体" w:hAnsi="宋体"/>
          <w:b/>
          <w:sz w:val="28"/>
          <w:szCs w:val="28"/>
        </w:rPr>
        <w:t>　</w:t>
      </w:r>
      <w:r>
        <w:rPr>
          <w:rFonts w:hint="eastAsia" w:ascii="宋体" w:hAnsi="宋体"/>
          <w:b/>
          <w:sz w:val="24"/>
        </w:rPr>
        <w:t>专业论证专家名单</w:t>
      </w:r>
      <w:r>
        <w:rPr>
          <w:rFonts w:hint="eastAsia" w:ascii="宋体" w:hAnsi="宋体"/>
          <w:b/>
          <w:sz w:val="28"/>
          <w:szCs w:val="28"/>
        </w:rPr>
        <w:t>　</w:t>
      </w:r>
    </w:p>
    <w:tbl>
      <w:tblPr>
        <w:tblStyle w:val="15"/>
        <w:tblW w:w="8760" w:type="dxa"/>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492"/>
        <w:gridCol w:w="1619"/>
        <w:gridCol w:w="1356"/>
      </w:tblGrid>
      <w:tr w14:paraId="0F9C723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26" w:type="dxa"/>
            <w:tcBorders>
              <w:tl2br w:val="nil"/>
              <w:tr2bl w:val="nil"/>
            </w:tcBorders>
            <w:vAlign w:val="center"/>
          </w:tcPr>
          <w:p w14:paraId="08D526BA">
            <w:pPr>
              <w:jc w:val="center"/>
              <w:rPr>
                <w:rFonts w:ascii="宋体" w:hAnsi="宋体"/>
                <w:b/>
                <w:bCs/>
                <w:szCs w:val="21"/>
              </w:rPr>
            </w:pPr>
            <w:r>
              <w:rPr>
                <w:rFonts w:hint="eastAsia" w:ascii="宋体" w:hAnsi="宋体"/>
                <w:b/>
                <w:bCs/>
                <w:szCs w:val="21"/>
              </w:rPr>
              <w:t>姓名</w:t>
            </w:r>
          </w:p>
        </w:tc>
        <w:tc>
          <w:tcPr>
            <w:tcW w:w="1619" w:type="dxa"/>
            <w:tcBorders>
              <w:tl2br w:val="nil"/>
              <w:tr2bl w:val="nil"/>
            </w:tcBorders>
            <w:vAlign w:val="center"/>
          </w:tcPr>
          <w:p w14:paraId="7306CBB4">
            <w:pPr>
              <w:jc w:val="center"/>
              <w:rPr>
                <w:rFonts w:ascii="宋体" w:hAnsi="宋体"/>
                <w:b/>
                <w:bCs/>
                <w:szCs w:val="21"/>
              </w:rPr>
            </w:pPr>
            <w:r>
              <w:rPr>
                <w:rFonts w:hint="eastAsia" w:ascii="宋体" w:hAnsi="宋体"/>
                <w:b/>
                <w:bCs/>
                <w:szCs w:val="21"/>
              </w:rPr>
              <w:t>职称</w:t>
            </w:r>
          </w:p>
        </w:tc>
        <w:tc>
          <w:tcPr>
            <w:tcW w:w="2440" w:type="dxa"/>
            <w:gridSpan w:val="2"/>
            <w:tcBorders>
              <w:tl2br w:val="nil"/>
              <w:tr2bl w:val="nil"/>
            </w:tcBorders>
            <w:vAlign w:val="center"/>
          </w:tcPr>
          <w:p w14:paraId="3D43AB78">
            <w:pPr>
              <w:jc w:val="center"/>
              <w:rPr>
                <w:rFonts w:ascii="宋体" w:hAnsi="宋体"/>
                <w:b/>
                <w:bCs/>
                <w:szCs w:val="21"/>
              </w:rPr>
            </w:pPr>
            <w:r>
              <w:rPr>
                <w:rFonts w:hint="eastAsia" w:ascii="宋体" w:hAnsi="宋体"/>
                <w:b/>
                <w:bCs/>
                <w:szCs w:val="21"/>
              </w:rPr>
              <w:t>单　　位</w:t>
            </w:r>
          </w:p>
        </w:tc>
        <w:tc>
          <w:tcPr>
            <w:tcW w:w="1619" w:type="dxa"/>
            <w:tcBorders>
              <w:tl2br w:val="nil"/>
              <w:tr2bl w:val="nil"/>
            </w:tcBorders>
            <w:vAlign w:val="center"/>
          </w:tcPr>
          <w:p w14:paraId="26253066">
            <w:pPr>
              <w:jc w:val="center"/>
              <w:rPr>
                <w:rFonts w:ascii="宋体" w:hAnsi="宋体"/>
                <w:b/>
                <w:bCs/>
                <w:szCs w:val="21"/>
              </w:rPr>
            </w:pPr>
            <w:r>
              <w:rPr>
                <w:rFonts w:hint="eastAsia" w:ascii="宋体" w:hAnsi="宋体"/>
                <w:b/>
                <w:bCs/>
                <w:szCs w:val="21"/>
              </w:rPr>
              <w:t>联系电话</w:t>
            </w:r>
          </w:p>
        </w:tc>
        <w:tc>
          <w:tcPr>
            <w:tcW w:w="1356" w:type="dxa"/>
            <w:tcBorders>
              <w:tl2br w:val="nil"/>
              <w:tr2bl w:val="nil"/>
            </w:tcBorders>
            <w:vAlign w:val="center"/>
          </w:tcPr>
          <w:p w14:paraId="6BD11E12">
            <w:pPr>
              <w:jc w:val="center"/>
              <w:rPr>
                <w:rFonts w:ascii="宋体" w:hAnsi="宋体"/>
                <w:b/>
                <w:bCs/>
                <w:szCs w:val="21"/>
              </w:rPr>
            </w:pPr>
            <w:r>
              <w:rPr>
                <w:rFonts w:hint="eastAsia" w:ascii="宋体" w:hAnsi="宋体"/>
                <w:b/>
                <w:bCs/>
                <w:szCs w:val="21"/>
              </w:rPr>
              <w:t>特长专业</w:t>
            </w:r>
          </w:p>
        </w:tc>
      </w:tr>
      <w:tr w14:paraId="5AABA2D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l2br w:val="nil"/>
              <w:tr2bl w:val="nil"/>
            </w:tcBorders>
            <w:vAlign w:val="center"/>
          </w:tcPr>
          <w:p w14:paraId="4C4C8A0B">
            <w:pPr>
              <w:jc w:val="center"/>
              <w:rPr>
                <w:rFonts w:ascii="宋体" w:hAnsi="宋体"/>
              </w:rPr>
            </w:pPr>
            <w:r>
              <w:rPr>
                <w:rFonts w:hint="eastAsia" w:ascii="宋体" w:hAnsi="宋体" w:eastAsia="宋体" w:cs="Times New Roman"/>
                <w:sz w:val="21"/>
                <w:szCs w:val="21"/>
              </w:rPr>
              <w:t>王树军</w:t>
            </w:r>
          </w:p>
        </w:tc>
        <w:tc>
          <w:tcPr>
            <w:tcW w:w="1619" w:type="dxa"/>
            <w:tcBorders>
              <w:tl2br w:val="nil"/>
              <w:tr2bl w:val="nil"/>
            </w:tcBorders>
            <w:vAlign w:val="center"/>
          </w:tcPr>
          <w:p w14:paraId="5DA3A843">
            <w:pPr>
              <w:jc w:val="center"/>
              <w:rPr>
                <w:rFonts w:ascii="宋体" w:hAnsi="宋体"/>
              </w:rPr>
            </w:pPr>
            <w:r>
              <w:rPr>
                <w:rFonts w:hint="eastAsia" w:ascii="宋体" w:hAnsi="宋体" w:eastAsia="宋体" w:cs="Times New Roman"/>
                <w:sz w:val="21"/>
                <w:szCs w:val="21"/>
              </w:rPr>
              <w:t>教授</w:t>
            </w:r>
          </w:p>
        </w:tc>
        <w:tc>
          <w:tcPr>
            <w:tcW w:w="2440" w:type="dxa"/>
            <w:gridSpan w:val="2"/>
            <w:tcBorders>
              <w:tl2br w:val="nil"/>
              <w:tr2bl w:val="nil"/>
            </w:tcBorders>
            <w:vAlign w:val="center"/>
          </w:tcPr>
          <w:p w14:paraId="288A60FA">
            <w:pPr>
              <w:jc w:val="center"/>
              <w:rPr>
                <w:rFonts w:ascii="宋体" w:hAnsi="宋体"/>
              </w:rPr>
            </w:pPr>
            <w:r>
              <w:rPr>
                <w:rFonts w:hint="eastAsia" w:ascii="宋体" w:hAnsi="宋体" w:eastAsia="宋体" w:cs="Times New Roman"/>
                <w:sz w:val="21"/>
                <w:szCs w:val="21"/>
              </w:rPr>
              <w:t>黑龙江农业职业技术学院</w:t>
            </w:r>
          </w:p>
        </w:tc>
        <w:tc>
          <w:tcPr>
            <w:tcW w:w="1619" w:type="dxa"/>
            <w:tcBorders>
              <w:tl2br w:val="nil"/>
              <w:tr2bl w:val="nil"/>
            </w:tcBorders>
            <w:vAlign w:val="center"/>
          </w:tcPr>
          <w:p w14:paraId="62C6A727">
            <w:pPr>
              <w:jc w:val="center"/>
              <w:rPr>
                <w:rFonts w:ascii="宋体" w:hAnsi="宋体"/>
              </w:rPr>
            </w:pPr>
            <w:r>
              <w:rPr>
                <w:rFonts w:hint="eastAsia" w:ascii="宋体" w:hAnsi="宋体" w:eastAsia="宋体" w:cs="Times New Roman"/>
                <w:sz w:val="21"/>
                <w:szCs w:val="21"/>
              </w:rPr>
              <w:t>13512645617</w:t>
            </w:r>
          </w:p>
        </w:tc>
        <w:tc>
          <w:tcPr>
            <w:tcW w:w="1356" w:type="dxa"/>
            <w:tcBorders>
              <w:tl2br w:val="nil"/>
              <w:tr2bl w:val="nil"/>
            </w:tcBorders>
            <w:vAlign w:val="center"/>
          </w:tcPr>
          <w:p w14:paraId="58DBE001">
            <w:pPr>
              <w:jc w:val="center"/>
              <w:rPr>
                <w:rFonts w:ascii="宋体" w:hAnsi="宋体"/>
              </w:rPr>
            </w:pPr>
            <w:r>
              <w:rPr>
                <w:rFonts w:hint="eastAsia" w:ascii="宋体" w:hAnsi="宋体" w:eastAsia="宋体" w:cs="Times New Roman"/>
                <w:sz w:val="21"/>
                <w:szCs w:val="21"/>
              </w:rPr>
              <w:t>计算机</w:t>
            </w:r>
          </w:p>
        </w:tc>
      </w:tr>
      <w:tr w14:paraId="4155957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l2br w:val="nil"/>
              <w:tr2bl w:val="nil"/>
            </w:tcBorders>
            <w:vAlign w:val="center"/>
          </w:tcPr>
          <w:p w14:paraId="5DB426DC">
            <w:pPr>
              <w:jc w:val="center"/>
              <w:rPr>
                <w:rFonts w:ascii="宋体" w:hAnsi="宋体"/>
              </w:rPr>
            </w:pPr>
            <w:r>
              <w:rPr>
                <w:rFonts w:hint="eastAsia" w:ascii="宋体" w:hAnsi="宋体" w:eastAsia="宋体" w:cs="Times New Roman"/>
                <w:sz w:val="21"/>
                <w:szCs w:val="21"/>
                <w:lang w:val="en-US" w:eastAsia="zh-CN"/>
              </w:rPr>
              <w:t>王海峰</w:t>
            </w:r>
          </w:p>
        </w:tc>
        <w:tc>
          <w:tcPr>
            <w:tcW w:w="1619" w:type="dxa"/>
            <w:tcBorders>
              <w:tl2br w:val="nil"/>
              <w:tr2bl w:val="nil"/>
            </w:tcBorders>
            <w:vAlign w:val="center"/>
          </w:tcPr>
          <w:p w14:paraId="15802738">
            <w:pPr>
              <w:jc w:val="center"/>
              <w:rPr>
                <w:rFonts w:ascii="宋体" w:hAnsi="宋体"/>
              </w:rPr>
            </w:pPr>
            <w:r>
              <w:rPr>
                <w:rFonts w:hint="eastAsia" w:ascii="宋体" w:hAnsi="宋体" w:eastAsia="宋体" w:cs="Times New Roman"/>
                <w:sz w:val="21"/>
                <w:szCs w:val="21"/>
                <w:lang w:val="en-US" w:eastAsia="zh-CN"/>
              </w:rPr>
              <w:t>副</w:t>
            </w:r>
            <w:r>
              <w:rPr>
                <w:rFonts w:hint="eastAsia" w:ascii="宋体" w:hAnsi="宋体" w:eastAsia="宋体" w:cs="Times New Roman"/>
                <w:sz w:val="21"/>
                <w:szCs w:val="21"/>
              </w:rPr>
              <w:t>教授</w:t>
            </w:r>
          </w:p>
        </w:tc>
        <w:tc>
          <w:tcPr>
            <w:tcW w:w="2440" w:type="dxa"/>
            <w:gridSpan w:val="2"/>
            <w:tcBorders>
              <w:tl2br w:val="nil"/>
              <w:tr2bl w:val="nil"/>
            </w:tcBorders>
            <w:vAlign w:val="center"/>
          </w:tcPr>
          <w:p w14:paraId="4E78CA4D">
            <w:pPr>
              <w:jc w:val="center"/>
              <w:rPr>
                <w:rFonts w:ascii="宋体" w:hAnsi="宋体"/>
              </w:rPr>
            </w:pPr>
            <w:r>
              <w:rPr>
                <w:rFonts w:hint="eastAsia" w:ascii="宋体" w:hAnsi="宋体" w:eastAsia="宋体" w:cs="Times New Roman"/>
                <w:sz w:val="21"/>
                <w:szCs w:val="21"/>
              </w:rPr>
              <w:t>黑龙江农业职业技术学院</w:t>
            </w:r>
          </w:p>
        </w:tc>
        <w:tc>
          <w:tcPr>
            <w:tcW w:w="1619" w:type="dxa"/>
            <w:tcBorders>
              <w:tl2br w:val="nil"/>
              <w:tr2bl w:val="nil"/>
            </w:tcBorders>
            <w:vAlign w:val="center"/>
          </w:tcPr>
          <w:p w14:paraId="7E90AB63">
            <w:pPr>
              <w:jc w:val="center"/>
              <w:rPr>
                <w:rFonts w:ascii="宋体" w:hAnsi="宋体"/>
              </w:rPr>
            </w:pPr>
            <w:r>
              <w:rPr>
                <w:rFonts w:hint="eastAsia" w:ascii="宋体" w:hAnsi="宋体" w:eastAsia="宋体" w:cs="Times New Roman"/>
                <w:sz w:val="21"/>
                <w:szCs w:val="21"/>
              </w:rPr>
              <w:t>13</w:t>
            </w:r>
            <w:r>
              <w:rPr>
                <w:rFonts w:hint="eastAsia" w:ascii="宋体" w:hAnsi="宋体" w:eastAsia="宋体" w:cs="Times New Roman"/>
                <w:sz w:val="21"/>
                <w:szCs w:val="21"/>
                <w:lang w:val="en-US" w:eastAsia="zh-CN"/>
              </w:rPr>
              <w:t>512640183</w:t>
            </w:r>
          </w:p>
        </w:tc>
        <w:tc>
          <w:tcPr>
            <w:tcW w:w="1356" w:type="dxa"/>
            <w:tcBorders>
              <w:tl2br w:val="nil"/>
              <w:tr2bl w:val="nil"/>
            </w:tcBorders>
            <w:vAlign w:val="center"/>
          </w:tcPr>
          <w:p w14:paraId="2957AD66">
            <w:pPr>
              <w:jc w:val="center"/>
              <w:rPr>
                <w:rFonts w:ascii="宋体" w:hAnsi="宋体"/>
              </w:rPr>
            </w:pPr>
            <w:r>
              <w:rPr>
                <w:rFonts w:hint="eastAsia" w:ascii="宋体" w:hAnsi="宋体" w:eastAsia="宋体" w:cs="Times New Roman"/>
                <w:sz w:val="21"/>
                <w:szCs w:val="21"/>
                <w:lang w:val="en-US" w:eastAsia="zh-CN"/>
              </w:rPr>
              <w:t>汽车</w:t>
            </w:r>
          </w:p>
        </w:tc>
      </w:tr>
      <w:tr w14:paraId="23C4F7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tl2br w:val="nil"/>
              <w:tr2bl w:val="nil"/>
            </w:tcBorders>
            <w:vAlign w:val="center"/>
          </w:tcPr>
          <w:p w14:paraId="0133740E">
            <w:pPr>
              <w:jc w:val="center"/>
              <w:rPr>
                <w:rFonts w:ascii="宋体" w:hAnsi="宋体"/>
              </w:rPr>
            </w:pPr>
            <w:r>
              <w:rPr>
                <w:rFonts w:hint="eastAsia" w:ascii="宋体" w:hAnsi="宋体" w:eastAsia="宋体" w:cs="Times New Roman"/>
                <w:sz w:val="21"/>
                <w:szCs w:val="21"/>
              </w:rPr>
              <w:t>李建辉</w:t>
            </w:r>
          </w:p>
        </w:tc>
        <w:tc>
          <w:tcPr>
            <w:tcW w:w="1619" w:type="dxa"/>
            <w:tcBorders>
              <w:tl2br w:val="nil"/>
              <w:tr2bl w:val="nil"/>
            </w:tcBorders>
            <w:vAlign w:val="center"/>
          </w:tcPr>
          <w:p w14:paraId="058D6B18">
            <w:pPr>
              <w:jc w:val="center"/>
              <w:rPr>
                <w:rFonts w:ascii="宋体" w:hAnsi="宋体"/>
              </w:rPr>
            </w:pPr>
            <w:r>
              <w:rPr>
                <w:rFonts w:hint="eastAsia" w:ascii="宋体" w:hAnsi="宋体" w:eastAsia="宋体" w:cs="Times New Roman"/>
                <w:sz w:val="21"/>
                <w:szCs w:val="21"/>
              </w:rPr>
              <w:t>副教授</w:t>
            </w:r>
          </w:p>
        </w:tc>
        <w:tc>
          <w:tcPr>
            <w:tcW w:w="2440" w:type="dxa"/>
            <w:gridSpan w:val="2"/>
            <w:tcBorders>
              <w:tl2br w:val="nil"/>
              <w:tr2bl w:val="nil"/>
            </w:tcBorders>
            <w:vAlign w:val="center"/>
          </w:tcPr>
          <w:p w14:paraId="3C809C0B">
            <w:pPr>
              <w:jc w:val="center"/>
              <w:rPr>
                <w:rFonts w:ascii="宋体" w:hAnsi="宋体"/>
              </w:rPr>
            </w:pPr>
            <w:r>
              <w:rPr>
                <w:rFonts w:hint="eastAsia" w:ascii="宋体" w:hAnsi="宋体" w:eastAsia="宋体" w:cs="Times New Roman"/>
                <w:sz w:val="21"/>
                <w:szCs w:val="21"/>
              </w:rPr>
              <w:t>佳木斯大学</w:t>
            </w:r>
          </w:p>
        </w:tc>
        <w:tc>
          <w:tcPr>
            <w:tcW w:w="1619" w:type="dxa"/>
            <w:tcBorders>
              <w:tl2br w:val="nil"/>
              <w:tr2bl w:val="nil"/>
            </w:tcBorders>
            <w:vAlign w:val="center"/>
          </w:tcPr>
          <w:p w14:paraId="62479FE8">
            <w:pPr>
              <w:jc w:val="center"/>
              <w:rPr>
                <w:rFonts w:ascii="宋体" w:hAnsi="宋体"/>
              </w:rPr>
            </w:pPr>
            <w:r>
              <w:rPr>
                <w:rFonts w:hint="eastAsia" w:ascii="宋体" w:hAnsi="宋体" w:eastAsia="宋体" w:cs="Times New Roman"/>
                <w:sz w:val="21"/>
                <w:szCs w:val="21"/>
              </w:rPr>
              <w:t>13846156069</w:t>
            </w:r>
          </w:p>
        </w:tc>
        <w:tc>
          <w:tcPr>
            <w:tcW w:w="1356" w:type="dxa"/>
            <w:tcBorders>
              <w:tl2br w:val="nil"/>
              <w:tr2bl w:val="nil"/>
            </w:tcBorders>
            <w:vAlign w:val="center"/>
          </w:tcPr>
          <w:p w14:paraId="45454F69">
            <w:pPr>
              <w:jc w:val="center"/>
              <w:rPr>
                <w:rFonts w:ascii="宋体" w:hAnsi="宋体"/>
              </w:rPr>
            </w:pPr>
            <w:r>
              <w:rPr>
                <w:rFonts w:hint="eastAsia" w:ascii="宋体" w:hAnsi="宋体" w:eastAsia="宋体" w:cs="Times New Roman"/>
                <w:sz w:val="21"/>
                <w:szCs w:val="21"/>
              </w:rPr>
              <w:t>电气</w:t>
            </w:r>
          </w:p>
        </w:tc>
      </w:tr>
      <w:tr w14:paraId="5E0C0E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tl2br w:val="nil"/>
              <w:tr2bl w:val="nil"/>
            </w:tcBorders>
            <w:vAlign w:val="center"/>
          </w:tcPr>
          <w:p w14:paraId="5A6143B6">
            <w:pPr>
              <w:jc w:val="center"/>
              <w:rPr>
                <w:rFonts w:ascii="宋体" w:hAnsi="宋体"/>
              </w:rPr>
            </w:pPr>
            <w:r>
              <w:rPr>
                <w:rFonts w:hint="eastAsia" w:ascii="宋体" w:hAnsi="宋体" w:eastAsia="宋体" w:cs="Times New Roman"/>
                <w:color w:val="auto"/>
                <w:sz w:val="21"/>
                <w:szCs w:val="21"/>
                <w:lang w:val="en-US" w:eastAsia="zh-CN"/>
              </w:rPr>
              <w:t>韩明辉</w:t>
            </w:r>
          </w:p>
        </w:tc>
        <w:tc>
          <w:tcPr>
            <w:tcW w:w="1619" w:type="dxa"/>
            <w:tcBorders>
              <w:tl2br w:val="nil"/>
              <w:tr2bl w:val="nil"/>
            </w:tcBorders>
            <w:vAlign w:val="center"/>
          </w:tcPr>
          <w:p w14:paraId="6BEA6D2F">
            <w:pPr>
              <w:jc w:val="center"/>
              <w:rPr>
                <w:rFonts w:ascii="宋体" w:hAnsi="宋体"/>
              </w:rPr>
            </w:pPr>
            <w:r>
              <w:rPr>
                <w:rFonts w:hint="eastAsia" w:ascii="宋体" w:hAnsi="宋体" w:eastAsia="宋体" w:cs="Times New Roman"/>
                <w:color w:val="auto"/>
                <w:sz w:val="21"/>
                <w:szCs w:val="21"/>
                <w:lang w:val="en-US" w:eastAsia="zh-CN"/>
              </w:rPr>
              <w:t>副</w:t>
            </w:r>
            <w:r>
              <w:rPr>
                <w:rFonts w:hint="eastAsia" w:ascii="宋体" w:hAnsi="宋体" w:eastAsia="宋体" w:cs="Times New Roman"/>
                <w:color w:val="auto"/>
                <w:sz w:val="21"/>
                <w:szCs w:val="21"/>
              </w:rPr>
              <w:t>教授</w:t>
            </w:r>
          </w:p>
        </w:tc>
        <w:tc>
          <w:tcPr>
            <w:tcW w:w="2440" w:type="dxa"/>
            <w:gridSpan w:val="2"/>
            <w:tcBorders>
              <w:tl2br w:val="nil"/>
              <w:tr2bl w:val="nil"/>
            </w:tcBorders>
            <w:vAlign w:val="center"/>
          </w:tcPr>
          <w:p w14:paraId="17D39A68">
            <w:pPr>
              <w:jc w:val="center"/>
              <w:rPr>
                <w:rFonts w:ascii="宋体" w:hAnsi="宋体"/>
              </w:rPr>
            </w:pPr>
            <w:r>
              <w:rPr>
                <w:rFonts w:hint="eastAsia" w:ascii="宋体" w:hAnsi="宋体" w:eastAsia="宋体" w:cs="Times New Roman"/>
                <w:color w:val="auto"/>
                <w:sz w:val="21"/>
                <w:szCs w:val="21"/>
              </w:rPr>
              <w:t>黑龙江农业职业技术学院</w:t>
            </w:r>
          </w:p>
        </w:tc>
        <w:tc>
          <w:tcPr>
            <w:tcW w:w="1619" w:type="dxa"/>
            <w:tcBorders>
              <w:tl2br w:val="nil"/>
              <w:tr2bl w:val="nil"/>
            </w:tcBorders>
            <w:vAlign w:val="center"/>
          </w:tcPr>
          <w:p w14:paraId="4D7198EB">
            <w:pPr>
              <w:jc w:val="center"/>
              <w:rPr>
                <w:rFonts w:ascii="宋体" w:hAnsi="宋体"/>
              </w:rPr>
            </w:pPr>
            <w:r>
              <w:rPr>
                <w:rFonts w:hint="eastAsia" w:ascii="宋体" w:hAnsi="宋体" w:eastAsia="宋体" w:cs="Times New Roman"/>
                <w:color w:val="auto"/>
                <w:sz w:val="21"/>
                <w:szCs w:val="21"/>
                <w:lang w:val="en-US" w:eastAsia="zh-CN"/>
              </w:rPr>
              <w:t>13604864366</w:t>
            </w:r>
          </w:p>
        </w:tc>
        <w:tc>
          <w:tcPr>
            <w:tcW w:w="1356" w:type="dxa"/>
            <w:tcBorders>
              <w:tl2br w:val="nil"/>
              <w:tr2bl w:val="nil"/>
            </w:tcBorders>
            <w:vAlign w:val="center"/>
          </w:tcPr>
          <w:p w14:paraId="6324096C">
            <w:pPr>
              <w:jc w:val="center"/>
              <w:rPr>
                <w:rFonts w:ascii="宋体" w:hAnsi="宋体"/>
              </w:rPr>
            </w:pPr>
            <w:r>
              <w:rPr>
                <w:rFonts w:hint="eastAsia" w:ascii="宋体" w:hAnsi="宋体" w:eastAsia="宋体" w:cs="Times New Roman"/>
                <w:color w:val="auto"/>
                <w:sz w:val="21"/>
                <w:szCs w:val="21"/>
                <w:lang w:val="en-US" w:eastAsia="zh-CN"/>
              </w:rPr>
              <w:t>机电</w:t>
            </w:r>
          </w:p>
        </w:tc>
      </w:tr>
      <w:tr w14:paraId="06E638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tl2br w:val="nil"/>
              <w:tr2bl w:val="nil"/>
            </w:tcBorders>
            <w:vAlign w:val="center"/>
          </w:tcPr>
          <w:p w14:paraId="0A6C104E">
            <w:pPr>
              <w:jc w:val="center"/>
              <w:rPr>
                <w:rFonts w:ascii="宋体" w:hAnsi="宋体"/>
              </w:rPr>
            </w:pPr>
            <w:r>
              <w:rPr>
                <w:rFonts w:hint="eastAsia" w:ascii="宋体" w:hAnsi="宋体" w:eastAsia="宋体" w:cs="Times New Roman"/>
                <w:sz w:val="21"/>
                <w:szCs w:val="21"/>
              </w:rPr>
              <w:t>满连善</w:t>
            </w:r>
          </w:p>
        </w:tc>
        <w:tc>
          <w:tcPr>
            <w:tcW w:w="1619" w:type="dxa"/>
            <w:tcBorders>
              <w:tl2br w:val="nil"/>
              <w:tr2bl w:val="nil"/>
            </w:tcBorders>
            <w:vAlign w:val="center"/>
          </w:tcPr>
          <w:p w14:paraId="5D7D81C2">
            <w:pPr>
              <w:jc w:val="center"/>
              <w:rPr>
                <w:rFonts w:ascii="宋体" w:hAnsi="宋体"/>
              </w:rPr>
            </w:pPr>
            <w:r>
              <w:rPr>
                <w:rFonts w:hint="eastAsia" w:ascii="宋体" w:hAnsi="宋体" w:eastAsia="宋体" w:cs="Times New Roman"/>
                <w:sz w:val="21"/>
                <w:szCs w:val="21"/>
              </w:rPr>
              <w:t>高级工程师</w:t>
            </w:r>
          </w:p>
        </w:tc>
        <w:tc>
          <w:tcPr>
            <w:tcW w:w="2440" w:type="dxa"/>
            <w:gridSpan w:val="2"/>
            <w:tcBorders>
              <w:tl2br w:val="nil"/>
              <w:tr2bl w:val="nil"/>
            </w:tcBorders>
            <w:vAlign w:val="top"/>
          </w:tcPr>
          <w:p w14:paraId="052C0898">
            <w:pPr>
              <w:jc w:val="center"/>
              <w:rPr>
                <w:rFonts w:ascii="宋体" w:hAnsi="宋体"/>
              </w:rPr>
            </w:pPr>
            <w:r>
              <w:rPr>
                <w:rFonts w:hint="eastAsia" w:ascii="宋体" w:hAnsi="宋体" w:eastAsia="宋体" w:cs="Times New Roman"/>
                <w:sz w:val="21"/>
                <w:szCs w:val="21"/>
              </w:rPr>
              <w:t>哈电集团佳木斯电机股份有限公司</w:t>
            </w:r>
          </w:p>
        </w:tc>
        <w:tc>
          <w:tcPr>
            <w:tcW w:w="1619" w:type="dxa"/>
            <w:tcBorders>
              <w:tl2br w:val="nil"/>
              <w:tr2bl w:val="nil"/>
            </w:tcBorders>
            <w:vAlign w:val="center"/>
          </w:tcPr>
          <w:p w14:paraId="4B0CE018">
            <w:pPr>
              <w:jc w:val="center"/>
              <w:rPr>
                <w:rFonts w:ascii="宋体" w:hAnsi="宋体"/>
              </w:rPr>
            </w:pPr>
            <w:r>
              <w:rPr>
                <w:rFonts w:hint="eastAsia" w:ascii="宋体" w:hAnsi="宋体" w:eastAsia="宋体" w:cs="Times New Roman"/>
                <w:sz w:val="21"/>
                <w:szCs w:val="21"/>
              </w:rPr>
              <w:t>15145498566</w:t>
            </w:r>
          </w:p>
        </w:tc>
        <w:tc>
          <w:tcPr>
            <w:tcW w:w="1356" w:type="dxa"/>
            <w:tcBorders>
              <w:tl2br w:val="nil"/>
              <w:tr2bl w:val="nil"/>
            </w:tcBorders>
            <w:vAlign w:val="center"/>
          </w:tcPr>
          <w:p w14:paraId="4540FF3F">
            <w:pPr>
              <w:jc w:val="center"/>
              <w:rPr>
                <w:rFonts w:ascii="宋体" w:hAnsi="宋体"/>
              </w:rPr>
            </w:pPr>
            <w:r>
              <w:rPr>
                <w:rFonts w:hint="eastAsia" w:ascii="宋体" w:hAnsi="宋体" w:eastAsia="宋体" w:cs="Times New Roman"/>
                <w:sz w:val="21"/>
                <w:szCs w:val="21"/>
              </w:rPr>
              <w:t>电气</w:t>
            </w:r>
          </w:p>
        </w:tc>
      </w:tr>
      <w:tr w14:paraId="4A4678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tl2br w:val="nil"/>
              <w:tr2bl w:val="nil"/>
            </w:tcBorders>
          </w:tcPr>
          <w:p w14:paraId="50EFE461">
            <w:pPr>
              <w:spacing w:before="120"/>
              <w:rPr>
                <w:rFonts w:ascii="宋体" w:hAnsi="宋体"/>
                <w:sz w:val="24"/>
              </w:rPr>
            </w:pPr>
            <w:r>
              <w:rPr>
                <w:rFonts w:hint="eastAsia" w:ascii="宋体" w:hAnsi="宋体"/>
                <w:sz w:val="24"/>
              </w:rPr>
              <w:t>专家论证意见：</w:t>
            </w:r>
          </w:p>
          <w:p w14:paraId="5309CC84">
            <w:pPr>
              <w:ind w:firstLine="420" w:firstLineChars="200"/>
              <w:rPr>
                <w:rFonts w:ascii="宋体" w:hAnsi="宋体"/>
                <w:sz w:val="24"/>
              </w:rPr>
            </w:pPr>
            <w:r>
              <w:rPr>
                <w:rFonts w:hint="eastAsia" w:ascii="宋体" w:hAnsi="Times New Roman" w:eastAsia="宋体" w:cs="Times New Roman"/>
                <w:sz w:val="21"/>
                <w:szCs w:val="21"/>
              </w:rPr>
              <w:t>专家听取了包括专业设置的必要性、可行性；省内其他开设此专业或相关专业的高职院校招生、学生就业情况；专业人才培养目标、就业面向、主干课程、所具备的师资力量、办学条件以及相应的调整等方面情况；论证专家小组认为电气自动化技术专业人才培养方案，可以满足黑龙江省国民经济发展对专业人才的需求，与学院的办学定位、专业建设规划相符合，充分体现学院服务黑龙江区域经济建设的特色。方案突出职业道德的培养和职业能力的针对性，贯彻产学结合，注重实践能力培养，应用性和针对性较强。</w:t>
            </w:r>
          </w:p>
          <w:p w14:paraId="5A0CF81F">
            <w:pPr>
              <w:spacing w:before="120"/>
              <w:rPr>
                <w:rFonts w:ascii="宋体" w:hAnsi="宋体"/>
                <w:sz w:val="24"/>
              </w:rPr>
            </w:pPr>
            <w:r>
              <w:rPr>
                <w:rFonts w:hint="eastAsia" w:ascii="宋体" w:hAnsi="宋体"/>
                <w:sz w:val="24"/>
              </w:rPr>
              <w:t>组长签字：</w:t>
            </w:r>
          </w:p>
          <w:p w14:paraId="2136A91E">
            <w:pPr>
              <w:spacing w:before="120"/>
              <w:rPr>
                <w:rFonts w:ascii="宋体" w:hAnsi="宋体"/>
                <w:sz w:val="24"/>
              </w:rPr>
            </w:pPr>
            <w:r>
              <w:rPr>
                <w:rFonts w:hint="eastAsia" w:ascii="宋体" w:hAnsi="宋体"/>
                <w:sz w:val="24"/>
              </w:rPr>
              <w:t>　　年月日</w:t>
            </w:r>
          </w:p>
        </w:tc>
      </w:tr>
      <w:tr w14:paraId="2B11F20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8760" w:type="dxa"/>
            <w:gridSpan w:val="6"/>
            <w:tcBorders>
              <w:tl2br w:val="nil"/>
              <w:tr2bl w:val="nil"/>
            </w:tcBorders>
          </w:tcPr>
          <w:p w14:paraId="4748CE68">
            <w:pPr>
              <w:spacing w:before="120"/>
              <w:rPr>
                <w:rFonts w:ascii="宋体" w:hAnsi="宋体"/>
                <w:sz w:val="24"/>
              </w:rPr>
            </w:pPr>
            <w:r>
              <w:rPr>
                <w:rFonts w:hint="eastAsia" w:ascii="宋体" w:hAnsi="宋体"/>
                <w:sz w:val="24"/>
              </w:rPr>
              <w:t>学院教学工作委员会意见</w:t>
            </w:r>
          </w:p>
          <w:p w14:paraId="48E6791B">
            <w:pPr>
              <w:spacing w:before="120"/>
              <w:rPr>
                <w:rFonts w:ascii="宋体" w:hAnsi="宋体"/>
                <w:sz w:val="24"/>
              </w:rPr>
            </w:pPr>
          </w:p>
          <w:p w14:paraId="42CDE560">
            <w:pPr>
              <w:spacing w:before="120"/>
              <w:rPr>
                <w:rFonts w:ascii="宋体" w:hAnsi="宋体"/>
                <w:sz w:val="24"/>
              </w:rPr>
            </w:pPr>
          </w:p>
          <w:p w14:paraId="58FD1DAB">
            <w:pPr>
              <w:spacing w:before="120"/>
              <w:ind w:firstLine="5760" w:firstLineChars="2400"/>
              <w:rPr>
                <w:rFonts w:ascii="宋体" w:hAnsi="宋体"/>
                <w:sz w:val="24"/>
              </w:rPr>
            </w:pPr>
            <w:r>
              <w:rPr>
                <w:rFonts w:hint="eastAsia" w:ascii="宋体" w:hAnsi="宋体"/>
                <w:sz w:val="24"/>
              </w:rPr>
              <w:t>（主任签字）</w:t>
            </w:r>
          </w:p>
          <w:p w14:paraId="4523710C">
            <w:pPr>
              <w:spacing w:before="120"/>
              <w:rPr>
                <w:rFonts w:ascii="宋体" w:hAnsi="宋体"/>
                <w:sz w:val="24"/>
              </w:rPr>
            </w:pPr>
            <w:r>
              <w:rPr>
                <w:rFonts w:hint="eastAsia" w:ascii="宋体" w:hAnsi="宋体"/>
                <w:sz w:val="24"/>
              </w:rPr>
              <w:t>　　　　　　　年　月　日</w:t>
            </w:r>
          </w:p>
          <w:p w14:paraId="6E3A190A">
            <w:pPr>
              <w:spacing w:before="120"/>
              <w:rPr>
                <w:rFonts w:ascii="宋体" w:hAnsi="宋体"/>
                <w:sz w:val="24"/>
              </w:rPr>
            </w:pPr>
          </w:p>
        </w:tc>
      </w:tr>
      <w:tr w14:paraId="597573C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tl2br w:val="nil"/>
              <w:tr2bl w:val="nil"/>
            </w:tcBorders>
          </w:tcPr>
          <w:p w14:paraId="62C01F24">
            <w:pPr>
              <w:spacing w:before="120"/>
              <w:rPr>
                <w:rFonts w:ascii="宋体" w:hAnsi="宋体"/>
                <w:sz w:val="24"/>
              </w:rPr>
            </w:pPr>
            <w:r>
              <w:rPr>
                <w:rFonts w:hint="eastAsia" w:ascii="宋体" w:hAnsi="宋体"/>
                <w:sz w:val="24"/>
              </w:rPr>
              <w:t>学院主管部门意见</w:t>
            </w:r>
          </w:p>
          <w:p w14:paraId="18B54EAA">
            <w:pPr>
              <w:spacing w:before="120"/>
              <w:rPr>
                <w:rFonts w:ascii="宋体" w:hAnsi="宋体"/>
                <w:sz w:val="24"/>
              </w:rPr>
            </w:pPr>
          </w:p>
          <w:p w14:paraId="69B54F3F">
            <w:pPr>
              <w:spacing w:before="120"/>
              <w:rPr>
                <w:rFonts w:ascii="宋体" w:hAnsi="宋体"/>
                <w:sz w:val="24"/>
              </w:rPr>
            </w:pPr>
          </w:p>
          <w:p w14:paraId="4016ADA3">
            <w:pPr>
              <w:spacing w:before="120"/>
              <w:rPr>
                <w:rFonts w:ascii="宋体" w:hAnsi="宋体"/>
                <w:sz w:val="24"/>
              </w:rPr>
            </w:pPr>
          </w:p>
          <w:p w14:paraId="7174520C">
            <w:pPr>
              <w:spacing w:before="120"/>
              <w:rPr>
                <w:rFonts w:ascii="宋体" w:hAnsi="宋体"/>
                <w:sz w:val="24"/>
              </w:rPr>
            </w:pPr>
            <w:r>
              <w:rPr>
                <w:rFonts w:hint="eastAsia" w:ascii="宋体" w:hAnsi="宋体"/>
                <w:sz w:val="24"/>
              </w:rPr>
              <w:t>（签字盖章）</w:t>
            </w:r>
          </w:p>
          <w:p w14:paraId="7959F180">
            <w:pPr>
              <w:spacing w:before="120"/>
              <w:rPr>
                <w:rFonts w:ascii="宋体" w:hAnsi="宋体"/>
                <w:sz w:val="24"/>
              </w:rPr>
            </w:pPr>
            <w:r>
              <w:rPr>
                <w:rFonts w:hint="eastAsia" w:ascii="宋体" w:hAnsi="宋体"/>
                <w:sz w:val="24"/>
              </w:rPr>
              <w:t>年　月　日</w:t>
            </w:r>
          </w:p>
        </w:tc>
        <w:tc>
          <w:tcPr>
            <w:tcW w:w="4467" w:type="dxa"/>
            <w:gridSpan w:val="3"/>
            <w:tcBorders>
              <w:tl2br w:val="nil"/>
              <w:tr2bl w:val="nil"/>
            </w:tcBorders>
          </w:tcPr>
          <w:p w14:paraId="400E8E86">
            <w:pPr>
              <w:spacing w:before="120"/>
              <w:rPr>
                <w:rFonts w:ascii="宋体" w:hAnsi="宋体"/>
                <w:sz w:val="24"/>
              </w:rPr>
            </w:pPr>
            <w:r>
              <w:rPr>
                <w:rFonts w:hint="eastAsia" w:ascii="宋体" w:hAnsi="宋体"/>
                <w:sz w:val="24"/>
              </w:rPr>
              <w:t>省教育行政部门备案意见</w:t>
            </w:r>
          </w:p>
          <w:p w14:paraId="5F00F80B">
            <w:pPr>
              <w:spacing w:before="120"/>
              <w:rPr>
                <w:rFonts w:ascii="宋体" w:hAnsi="宋体"/>
                <w:sz w:val="24"/>
              </w:rPr>
            </w:pPr>
          </w:p>
          <w:p w14:paraId="78C90331">
            <w:pPr>
              <w:spacing w:before="120"/>
              <w:rPr>
                <w:rFonts w:ascii="宋体" w:hAnsi="宋体"/>
                <w:sz w:val="24"/>
              </w:rPr>
            </w:pPr>
          </w:p>
          <w:p w14:paraId="5D4FB277">
            <w:pPr>
              <w:spacing w:before="120"/>
              <w:rPr>
                <w:rFonts w:ascii="宋体" w:hAnsi="宋体"/>
                <w:sz w:val="24"/>
              </w:rPr>
            </w:pPr>
          </w:p>
          <w:p w14:paraId="00C433D5">
            <w:pPr>
              <w:spacing w:before="120"/>
              <w:rPr>
                <w:rFonts w:ascii="宋体" w:hAnsi="宋体"/>
                <w:sz w:val="24"/>
              </w:rPr>
            </w:pPr>
            <w:r>
              <w:rPr>
                <w:rFonts w:hint="eastAsia" w:ascii="宋体" w:hAnsi="宋体"/>
                <w:sz w:val="24"/>
              </w:rPr>
              <w:t>（盖章）</w:t>
            </w:r>
          </w:p>
          <w:p w14:paraId="61DEC817">
            <w:pPr>
              <w:spacing w:before="120"/>
              <w:rPr>
                <w:rFonts w:ascii="宋体" w:hAnsi="宋体"/>
                <w:sz w:val="24"/>
              </w:rPr>
            </w:pPr>
            <w:r>
              <w:rPr>
                <w:rFonts w:hint="eastAsia" w:ascii="宋体" w:hAnsi="宋体"/>
                <w:sz w:val="24"/>
              </w:rPr>
              <w:t>年　月　日</w:t>
            </w:r>
          </w:p>
        </w:tc>
      </w:tr>
    </w:tbl>
    <w:p w14:paraId="2209AB33">
      <w:pPr>
        <w:rPr>
          <w:b/>
        </w:rPr>
      </w:pPr>
    </w:p>
    <w:p w14:paraId="4A7D0D0B">
      <w:pPr>
        <w:pStyle w:val="3"/>
        <w:spacing w:before="0" w:after="0" w:line="400" w:lineRule="exact"/>
        <w:ind w:firstLine="482" w:firstLineChars="200"/>
        <w:rPr>
          <w:sz w:val="24"/>
        </w:rPr>
      </w:pPr>
      <w:bookmarkStart w:id="30" w:name="_Toc4438"/>
      <w:bookmarkStart w:id="31" w:name="_Toc29373"/>
      <w:bookmarkStart w:id="32" w:name="_Toc80795314"/>
      <w:r>
        <w:rPr>
          <w:rFonts w:hint="eastAsia"/>
          <w:sz w:val="24"/>
        </w:rPr>
        <w:t>（二）人才</w:t>
      </w:r>
      <w:r>
        <w:rPr>
          <w:sz w:val="24"/>
        </w:rPr>
        <w:t>培养</w:t>
      </w:r>
      <w:r>
        <w:rPr>
          <w:rFonts w:hint="eastAsia"/>
          <w:sz w:val="24"/>
        </w:rPr>
        <w:t>方案变更审批表</w:t>
      </w:r>
      <w:bookmarkEnd w:id="30"/>
      <w:bookmarkEnd w:id="31"/>
      <w:bookmarkEnd w:id="32"/>
    </w:p>
    <w:p w14:paraId="33F6D1FE">
      <w:pPr>
        <w:adjustRightInd w:val="0"/>
        <w:snapToGrid w:val="0"/>
        <w:spacing w:line="480" w:lineRule="exact"/>
        <w:jc w:val="center"/>
        <w:rPr>
          <w:rFonts w:hint="eastAsia" w:ascii="方正小标宋简体" w:hAnsi="宋体" w:eastAsia="方正小标宋简体" w:cs="宋体"/>
          <w:kern w:val="0"/>
          <w:sz w:val="36"/>
          <w:szCs w:val="36"/>
        </w:rPr>
      </w:pPr>
      <w:r>
        <w:rPr>
          <w:rFonts w:hint="eastAsia" w:ascii="宋体" w:hAnsi="宋体"/>
          <w:b/>
          <w:szCs w:val="21"/>
        </w:rPr>
        <w:t>黑龙江农业职业技术学院人才培养方案变更审批表</w:t>
      </w:r>
    </w:p>
    <w:tbl>
      <w:tblPr>
        <w:tblStyle w:val="15"/>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adjustRightInd w:val="0"/>
              <w:snapToGrid w:val="0"/>
              <w:spacing w:line="240" w:lineRule="atLeast"/>
              <w:jc w:val="center"/>
              <w:rPr>
                <w:rFonts w:hint="eastAsia" w:ascii="宋体" w:hAnsi="宋体"/>
                <w:sz w:val="24"/>
              </w:rPr>
            </w:pPr>
            <w:r>
              <w:rPr>
                <w:rFonts w:hint="eastAsia" w:ascii="宋体" w:hAnsi="宋体"/>
                <w:sz w:val="24"/>
              </w:rPr>
              <w:t>分院名称</w:t>
            </w:r>
          </w:p>
        </w:tc>
        <w:tc>
          <w:tcPr>
            <w:tcW w:w="1502" w:type="dxa"/>
            <w:gridSpan w:val="2"/>
            <w:shd w:val="clear" w:color="auto" w:fill="auto"/>
            <w:noWrap w:val="0"/>
            <w:vAlign w:val="center"/>
          </w:tcPr>
          <w:p w14:paraId="5806A071">
            <w:pPr>
              <w:adjustRightInd w:val="0"/>
              <w:snapToGrid w:val="0"/>
              <w:spacing w:line="240" w:lineRule="atLeast"/>
              <w:jc w:val="center"/>
              <w:rPr>
                <w:rFonts w:hint="eastAsia" w:ascii="宋体" w:hAnsi="宋体"/>
                <w:sz w:val="24"/>
              </w:rPr>
            </w:pPr>
          </w:p>
        </w:tc>
        <w:tc>
          <w:tcPr>
            <w:tcW w:w="1260" w:type="dxa"/>
            <w:gridSpan w:val="2"/>
            <w:shd w:val="clear" w:color="auto" w:fill="auto"/>
            <w:noWrap w:val="0"/>
            <w:vAlign w:val="center"/>
          </w:tcPr>
          <w:p w14:paraId="5D90735B">
            <w:pPr>
              <w:adjustRightInd w:val="0"/>
              <w:snapToGrid w:val="0"/>
              <w:spacing w:line="240" w:lineRule="atLeast"/>
              <w:jc w:val="center"/>
              <w:rPr>
                <w:rFonts w:hint="eastAsia" w:ascii="宋体" w:hAnsi="宋体"/>
                <w:sz w:val="24"/>
              </w:rPr>
            </w:pPr>
            <w:r>
              <w:rPr>
                <w:rFonts w:hint="eastAsia" w:ascii="宋体" w:hAnsi="宋体"/>
                <w:sz w:val="24"/>
              </w:rPr>
              <w:t>专业名称</w:t>
            </w:r>
          </w:p>
        </w:tc>
        <w:tc>
          <w:tcPr>
            <w:tcW w:w="1567" w:type="dxa"/>
            <w:gridSpan w:val="2"/>
            <w:shd w:val="clear" w:color="auto" w:fill="auto"/>
            <w:noWrap w:val="0"/>
            <w:vAlign w:val="center"/>
          </w:tcPr>
          <w:p w14:paraId="3DA3EA9E">
            <w:pPr>
              <w:adjustRightInd w:val="0"/>
              <w:snapToGrid w:val="0"/>
              <w:spacing w:line="240" w:lineRule="atLeast"/>
              <w:jc w:val="center"/>
              <w:rPr>
                <w:rFonts w:hint="eastAsia" w:ascii="宋体" w:hAnsi="宋体"/>
                <w:sz w:val="24"/>
              </w:rPr>
            </w:pPr>
          </w:p>
        </w:tc>
        <w:tc>
          <w:tcPr>
            <w:tcW w:w="1275" w:type="dxa"/>
            <w:shd w:val="clear" w:color="auto" w:fill="auto"/>
            <w:noWrap w:val="0"/>
            <w:vAlign w:val="center"/>
          </w:tcPr>
          <w:p w14:paraId="63DD5AE3">
            <w:pPr>
              <w:adjustRightInd w:val="0"/>
              <w:snapToGrid w:val="0"/>
              <w:spacing w:line="240" w:lineRule="atLeast"/>
              <w:jc w:val="center"/>
              <w:rPr>
                <w:rFonts w:hint="eastAsia" w:ascii="宋体" w:hAnsi="宋体"/>
                <w:sz w:val="24"/>
              </w:rPr>
            </w:pPr>
            <w:r>
              <w:rPr>
                <w:rFonts w:hint="eastAsia" w:ascii="宋体" w:hAnsi="宋体"/>
                <w:sz w:val="24"/>
              </w:rPr>
              <w:t>专业层次</w:t>
            </w:r>
          </w:p>
        </w:tc>
        <w:tc>
          <w:tcPr>
            <w:tcW w:w="1963" w:type="dxa"/>
            <w:shd w:val="clear" w:color="auto" w:fill="auto"/>
            <w:noWrap w:val="0"/>
            <w:vAlign w:val="center"/>
          </w:tcPr>
          <w:p w14:paraId="384EA3DD">
            <w:pPr>
              <w:adjustRightInd w:val="0"/>
              <w:snapToGrid w:val="0"/>
              <w:spacing w:line="240" w:lineRule="atLeast"/>
              <w:jc w:val="center"/>
              <w:rPr>
                <w:rFonts w:hint="eastAsia" w:ascii="宋体" w:hAnsi="宋体"/>
                <w:sz w:val="24"/>
              </w:rPr>
            </w:pPr>
            <w:r>
              <w:rPr>
                <w:rFonts w:hint="eastAsia" w:ascii="宋体" w:hAnsi="宋体"/>
                <w:sz w:val="24"/>
              </w:rPr>
              <w:t>专科□中专□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adjustRightInd w:val="0"/>
              <w:snapToGrid w:val="0"/>
              <w:spacing w:line="360" w:lineRule="auto"/>
              <w:rPr>
                <w:rFonts w:hint="eastAsia" w:ascii="宋体" w:hAnsi="宋体" w:cs="宋体"/>
                <w:kern w:val="0"/>
                <w:sz w:val="24"/>
              </w:rPr>
            </w:pPr>
            <w:r>
              <w:rPr>
                <w:rFonts w:hint="eastAsia" w:ascii="宋体" w:hAnsi="宋体" w:cs="宋体"/>
                <w:kern w:val="0"/>
                <w:sz w:val="24"/>
              </w:rPr>
              <w:t>变更类型</w:t>
            </w:r>
          </w:p>
        </w:tc>
        <w:tc>
          <w:tcPr>
            <w:tcW w:w="7567" w:type="dxa"/>
            <w:gridSpan w:val="8"/>
            <w:shd w:val="clear" w:color="auto" w:fill="auto"/>
            <w:noWrap w:val="0"/>
            <w:vAlign w:val="center"/>
          </w:tcPr>
          <w:p w14:paraId="22825216">
            <w:pPr>
              <w:widowControl/>
              <w:numPr>
                <w:ilvl w:val="0"/>
                <w:numId w:val="3"/>
              </w:numPr>
              <w:adjustRightInd w:val="0"/>
              <w:snapToGrid w:val="0"/>
              <w:ind w:firstLine="1044"/>
              <w:rPr>
                <w:rFonts w:hint="eastAsia" w:ascii="宋体" w:hAnsi="宋体" w:cs="宋体"/>
                <w:kern w:val="0"/>
                <w:szCs w:val="21"/>
              </w:rPr>
            </w:pPr>
            <w:r>
              <w:rPr>
                <w:rFonts w:hint="eastAsia" w:ascii="宋体" w:hAnsi="宋体" w:cs="宋体"/>
                <w:kern w:val="0"/>
                <w:szCs w:val="21"/>
              </w:rPr>
              <w:t>课程（包括新增、撤销及课程名称、学时学分、开课学期、考核方式等的变更）   </w:t>
            </w:r>
          </w:p>
          <w:p w14:paraId="19C35B88">
            <w:pPr>
              <w:widowControl/>
              <w:numPr>
                <w:ilvl w:val="0"/>
                <w:numId w:val="3"/>
              </w:numPr>
              <w:adjustRightInd w:val="0"/>
              <w:snapToGrid w:val="0"/>
              <w:ind w:firstLine="1044"/>
              <w:rPr>
                <w:rFonts w:hint="eastAsia" w:ascii="宋体" w:hAnsi="宋体" w:cs="宋体"/>
                <w:kern w:val="0"/>
                <w:szCs w:val="21"/>
              </w:rPr>
            </w:pPr>
            <w:r>
              <w:rPr>
                <w:rFonts w:hint="eastAsia" w:ascii="宋体" w:hAnsi="宋体" w:cs="宋体"/>
                <w:kern w:val="0"/>
                <w:szCs w:val="21"/>
              </w:rPr>
              <w:t>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jc w:val="center"/>
              <w:rPr>
                <w:rFonts w:hint="eastAsia" w:ascii="宋体" w:hAnsi="宋体"/>
                <w:sz w:val="24"/>
              </w:rPr>
            </w:pPr>
            <w:r>
              <w:rPr>
                <w:rFonts w:hint="eastAsia" w:ascii="宋体" w:hAnsi="宋体"/>
                <w:sz w:val="24"/>
              </w:rPr>
              <w:t>变更原因</w:t>
            </w:r>
          </w:p>
        </w:tc>
        <w:tc>
          <w:tcPr>
            <w:tcW w:w="7567" w:type="dxa"/>
            <w:gridSpan w:val="8"/>
            <w:shd w:val="clear" w:color="auto" w:fill="auto"/>
            <w:noWrap w:val="0"/>
            <w:vAlign w:val="center"/>
          </w:tcPr>
          <w:p w14:paraId="2A9CDDEB">
            <w:pPr>
              <w:jc w:val="center"/>
              <w:rPr>
                <w:rFonts w:hint="eastAsia" w:ascii="宋体" w:hAnsi="宋体"/>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jc w:val="center"/>
              <w:rPr>
                <w:rFonts w:hint="eastAsia" w:ascii="宋体" w:hAnsi="宋体"/>
                <w:sz w:val="24"/>
              </w:rPr>
            </w:pPr>
            <w:r>
              <w:rPr>
                <w:rFonts w:hint="eastAsia" w:ascii="宋体" w:hAnsi="宋体"/>
                <w:sz w:val="24"/>
              </w:rPr>
              <w:t>变更后</w:t>
            </w:r>
          </w:p>
          <w:p w14:paraId="1A1A3BDF">
            <w:pPr>
              <w:jc w:val="center"/>
              <w:rPr>
                <w:rFonts w:hint="eastAsia" w:ascii="宋体" w:hAnsi="宋体"/>
                <w:sz w:val="24"/>
              </w:rPr>
            </w:pPr>
            <w:r>
              <w:rPr>
                <w:rFonts w:hint="eastAsia" w:ascii="宋体" w:hAnsi="宋体"/>
                <w:sz w:val="24"/>
              </w:rPr>
              <w:t>课程情况</w:t>
            </w:r>
          </w:p>
        </w:tc>
        <w:tc>
          <w:tcPr>
            <w:tcW w:w="782" w:type="dxa"/>
            <w:shd w:val="clear" w:color="auto" w:fill="auto"/>
            <w:noWrap w:val="0"/>
            <w:vAlign w:val="center"/>
          </w:tcPr>
          <w:p w14:paraId="1EDB959A">
            <w:pPr>
              <w:jc w:val="center"/>
              <w:rPr>
                <w:rFonts w:hint="eastAsia" w:ascii="宋体" w:hAnsi="宋体"/>
                <w:sz w:val="24"/>
              </w:rPr>
            </w:pPr>
            <w:r>
              <w:rPr>
                <w:rFonts w:hint="eastAsia" w:ascii="宋体" w:hAnsi="宋体"/>
                <w:sz w:val="24"/>
              </w:rPr>
              <w:t>课程名称</w:t>
            </w:r>
          </w:p>
        </w:tc>
        <w:tc>
          <w:tcPr>
            <w:tcW w:w="6785" w:type="dxa"/>
            <w:gridSpan w:val="7"/>
            <w:shd w:val="clear" w:color="auto" w:fill="auto"/>
            <w:noWrap w:val="0"/>
            <w:vAlign w:val="center"/>
          </w:tcPr>
          <w:p w14:paraId="4CD97C5B">
            <w:pPr>
              <w:jc w:val="center"/>
              <w:rPr>
                <w:rFonts w:hint="eastAsia" w:ascii="宋体" w:hAnsi="宋体"/>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jc w:val="center"/>
              <w:rPr>
                <w:rFonts w:hint="eastAsia" w:ascii="宋体" w:hAnsi="宋体"/>
                <w:sz w:val="24"/>
              </w:rPr>
            </w:pPr>
          </w:p>
        </w:tc>
        <w:tc>
          <w:tcPr>
            <w:tcW w:w="782" w:type="dxa"/>
            <w:shd w:val="clear" w:color="auto" w:fill="auto"/>
            <w:noWrap w:val="0"/>
            <w:vAlign w:val="center"/>
          </w:tcPr>
          <w:p w14:paraId="21983071">
            <w:pPr>
              <w:jc w:val="center"/>
              <w:rPr>
                <w:rFonts w:hint="eastAsia" w:ascii="宋体" w:hAnsi="宋体"/>
                <w:sz w:val="24"/>
              </w:rPr>
            </w:pPr>
            <w:r>
              <w:rPr>
                <w:rFonts w:hint="eastAsia" w:ascii="宋体" w:hAnsi="宋体"/>
                <w:sz w:val="24"/>
              </w:rPr>
              <w:t>课程类别</w:t>
            </w:r>
          </w:p>
        </w:tc>
        <w:tc>
          <w:tcPr>
            <w:tcW w:w="6785" w:type="dxa"/>
            <w:gridSpan w:val="7"/>
            <w:shd w:val="clear" w:color="auto" w:fill="auto"/>
            <w:noWrap w:val="0"/>
            <w:vAlign w:val="center"/>
          </w:tcPr>
          <w:p w14:paraId="3DF05179">
            <w:pPr>
              <w:rPr>
                <w:rFonts w:hint="eastAsia" w:ascii="宋体" w:hAnsi="宋体"/>
                <w:sz w:val="24"/>
              </w:rPr>
            </w:pPr>
            <w:r>
              <w:rPr>
                <w:rFonts w:hint="eastAsia" w:ascii="宋体" w:hAnsi="宋体"/>
                <w:sz w:val="24"/>
              </w:rPr>
              <w:t>公共基础课□专业基础课□专业课□</w:t>
            </w:r>
          </w:p>
          <w:p w14:paraId="61962495">
            <w:pPr>
              <w:ind w:firstLine="480" w:firstLineChars="200"/>
              <w:rPr>
                <w:rFonts w:hint="eastAsia" w:ascii="宋体" w:hAnsi="宋体"/>
                <w:sz w:val="24"/>
              </w:rPr>
            </w:pPr>
            <w:r>
              <w:rPr>
                <w:rFonts w:hint="eastAsia" w:ascii="宋体" w:hAnsi="宋体"/>
                <w:sz w:val="24"/>
              </w:rPr>
              <w:t>限选课□实践环节□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jc w:val="center"/>
              <w:rPr>
                <w:rFonts w:hint="eastAsia" w:ascii="宋体" w:hAnsi="宋体"/>
                <w:sz w:val="24"/>
              </w:rPr>
            </w:pPr>
          </w:p>
        </w:tc>
        <w:tc>
          <w:tcPr>
            <w:tcW w:w="782" w:type="dxa"/>
            <w:shd w:val="clear" w:color="auto" w:fill="auto"/>
            <w:noWrap w:val="0"/>
            <w:vAlign w:val="center"/>
          </w:tcPr>
          <w:p w14:paraId="3DF3754D">
            <w:pPr>
              <w:jc w:val="center"/>
              <w:rPr>
                <w:rFonts w:hint="eastAsia" w:ascii="宋体" w:hAnsi="宋体"/>
                <w:sz w:val="24"/>
              </w:rPr>
            </w:pPr>
            <w:r>
              <w:rPr>
                <w:rFonts w:hint="eastAsia" w:ascii="宋体" w:hAnsi="宋体"/>
                <w:sz w:val="24"/>
              </w:rPr>
              <w:t>课程学时</w:t>
            </w:r>
          </w:p>
        </w:tc>
        <w:tc>
          <w:tcPr>
            <w:tcW w:w="1260" w:type="dxa"/>
            <w:gridSpan w:val="2"/>
            <w:shd w:val="clear" w:color="auto" w:fill="auto"/>
            <w:noWrap w:val="0"/>
            <w:vAlign w:val="center"/>
          </w:tcPr>
          <w:p w14:paraId="244D3F04">
            <w:pPr>
              <w:jc w:val="center"/>
              <w:rPr>
                <w:rFonts w:hint="eastAsia" w:ascii="宋体" w:hAnsi="宋体"/>
                <w:sz w:val="24"/>
              </w:rPr>
            </w:pPr>
          </w:p>
        </w:tc>
        <w:tc>
          <w:tcPr>
            <w:tcW w:w="1260" w:type="dxa"/>
            <w:gridSpan w:val="2"/>
            <w:shd w:val="clear" w:color="auto" w:fill="auto"/>
            <w:noWrap w:val="0"/>
            <w:vAlign w:val="center"/>
          </w:tcPr>
          <w:p w14:paraId="7325729D">
            <w:pPr>
              <w:jc w:val="center"/>
              <w:rPr>
                <w:rFonts w:hint="eastAsia" w:ascii="宋体" w:hAnsi="宋体"/>
                <w:sz w:val="24"/>
              </w:rPr>
            </w:pPr>
            <w:r>
              <w:rPr>
                <w:rFonts w:hint="eastAsia" w:ascii="宋体" w:hAnsi="宋体"/>
                <w:sz w:val="24"/>
              </w:rPr>
              <w:t>课程学分</w:t>
            </w:r>
          </w:p>
        </w:tc>
        <w:tc>
          <w:tcPr>
            <w:tcW w:w="1027" w:type="dxa"/>
            <w:shd w:val="clear" w:color="auto" w:fill="auto"/>
            <w:noWrap w:val="0"/>
            <w:vAlign w:val="center"/>
          </w:tcPr>
          <w:p w14:paraId="6C7DF8C3">
            <w:pPr>
              <w:jc w:val="center"/>
              <w:rPr>
                <w:rFonts w:hint="eastAsia" w:ascii="宋体" w:hAnsi="宋体"/>
                <w:sz w:val="24"/>
              </w:rPr>
            </w:pPr>
          </w:p>
        </w:tc>
        <w:tc>
          <w:tcPr>
            <w:tcW w:w="1275" w:type="dxa"/>
            <w:shd w:val="clear" w:color="auto" w:fill="auto"/>
            <w:noWrap w:val="0"/>
            <w:vAlign w:val="center"/>
          </w:tcPr>
          <w:p w14:paraId="4254BCB4">
            <w:pPr>
              <w:jc w:val="center"/>
              <w:rPr>
                <w:rFonts w:hint="eastAsia" w:ascii="宋体" w:hAnsi="宋体"/>
                <w:sz w:val="24"/>
              </w:rPr>
            </w:pPr>
            <w:r>
              <w:rPr>
                <w:rFonts w:hint="eastAsia" w:ascii="宋体" w:hAnsi="宋体"/>
                <w:sz w:val="24"/>
              </w:rPr>
              <w:t>实验（上机）学时</w:t>
            </w:r>
          </w:p>
        </w:tc>
        <w:tc>
          <w:tcPr>
            <w:tcW w:w="1963" w:type="dxa"/>
            <w:shd w:val="clear" w:color="auto" w:fill="auto"/>
            <w:noWrap w:val="0"/>
            <w:vAlign w:val="center"/>
          </w:tcPr>
          <w:p w14:paraId="0EBFDC37">
            <w:pPr>
              <w:jc w:val="center"/>
              <w:rPr>
                <w:rFonts w:hint="eastAsia" w:ascii="宋体" w:hAnsi="宋体"/>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jc w:val="center"/>
              <w:rPr>
                <w:rFonts w:hint="eastAsia" w:ascii="宋体" w:hAnsi="宋体"/>
                <w:sz w:val="24"/>
              </w:rPr>
            </w:pPr>
          </w:p>
        </w:tc>
        <w:tc>
          <w:tcPr>
            <w:tcW w:w="782" w:type="dxa"/>
            <w:shd w:val="clear" w:color="auto" w:fill="auto"/>
            <w:noWrap w:val="0"/>
            <w:vAlign w:val="center"/>
          </w:tcPr>
          <w:p w14:paraId="0C10C455">
            <w:pPr>
              <w:jc w:val="center"/>
              <w:rPr>
                <w:rFonts w:hint="eastAsia" w:ascii="宋体" w:hAnsi="宋体"/>
                <w:sz w:val="24"/>
              </w:rPr>
            </w:pPr>
            <w:r>
              <w:rPr>
                <w:rFonts w:hint="eastAsia" w:ascii="宋体" w:hAnsi="宋体"/>
                <w:sz w:val="24"/>
              </w:rPr>
              <w:t>开课学期</w:t>
            </w:r>
          </w:p>
        </w:tc>
        <w:tc>
          <w:tcPr>
            <w:tcW w:w="3547" w:type="dxa"/>
            <w:gridSpan w:val="5"/>
            <w:shd w:val="clear" w:color="auto" w:fill="auto"/>
            <w:noWrap w:val="0"/>
            <w:vAlign w:val="center"/>
          </w:tcPr>
          <w:p w14:paraId="1FE413CE">
            <w:pPr>
              <w:jc w:val="center"/>
              <w:rPr>
                <w:rFonts w:hint="eastAsia" w:ascii="宋体" w:hAnsi="宋体"/>
                <w:sz w:val="24"/>
              </w:rPr>
            </w:pPr>
          </w:p>
        </w:tc>
        <w:tc>
          <w:tcPr>
            <w:tcW w:w="1275" w:type="dxa"/>
            <w:shd w:val="clear" w:color="auto" w:fill="auto"/>
            <w:noWrap w:val="0"/>
            <w:vAlign w:val="center"/>
          </w:tcPr>
          <w:p w14:paraId="4B03E65F">
            <w:pPr>
              <w:jc w:val="center"/>
              <w:rPr>
                <w:rFonts w:hint="eastAsia" w:ascii="宋体" w:hAnsi="宋体"/>
                <w:sz w:val="24"/>
              </w:rPr>
            </w:pPr>
            <w:r>
              <w:rPr>
                <w:rFonts w:hint="eastAsia" w:ascii="宋体" w:hAnsi="宋体"/>
                <w:sz w:val="24"/>
              </w:rPr>
              <w:t>考核方式</w:t>
            </w:r>
          </w:p>
        </w:tc>
        <w:tc>
          <w:tcPr>
            <w:tcW w:w="1963" w:type="dxa"/>
            <w:shd w:val="clear" w:color="auto" w:fill="auto"/>
            <w:noWrap w:val="0"/>
            <w:vAlign w:val="center"/>
          </w:tcPr>
          <w:p w14:paraId="103DF0D8">
            <w:pPr>
              <w:jc w:val="center"/>
              <w:rPr>
                <w:rFonts w:hint="eastAsia" w:ascii="宋体" w:hAnsi="宋体"/>
                <w:sz w:val="24"/>
              </w:rPr>
            </w:pPr>
            <w:r>
              <w:rPr>
                <w:rFonts w:hint="eastAsia" w:ascii="宋体" w:hAnsi="宋体"/>
                <w:sz w:val="24"/>
              </w:rPr>
              <w:t>考试□考查□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jc w:val="center"/>
              <w:rPr>
                <w:rFonts w:hint="eastAsia" w:ascii="宋体" w:hAnsi="宋体"/>
                <w:sz w:val="24"/>
              </w:rPr>
            </w:pPr>
          </w:p>
        </w:tc>
        <w:tc>
          <w:tcPr>
            <w:tcW w:w="3302" w:type="dxa"/>
            <w:gridSpan w:val="5"/>
            <w:shd w:val="clear" w:color="auto" w:fill="auto"/>
            <w:noWrap w:val="0"/>
            <w:vAlign w:val="center"/>
          </w:tcPr>
          <w:p w14:paraId="45B0EECC">
            <w:pPr>
              <w:jc w:val="center"/>
              <w:rPr>
                <w:rFonts w:hint="eastAsia" w:ascii="宋体" w:hAnsi="宋体"/>
                <w:sz w:val="24"/>
              </w:rPr>
            </w:pPr>
            <w:r>
              <w:rPr>
                <w:rFonts w:hint="eastAsia" w:ascii="宋体" w:hAnsi="宋体"/>
                <w:sz w:val="24"/>
              </w:rPr>
              <w:t>从何年级开始实施</w:t>
            </w:r>
          </w:p>
        </w:tc>
        <w:tc>
          <w:tcPr>
            <w:tcW w:w="4265" w:type="dxa"/>
            <w:gridSpan w:val="3"/>
            <w:shd w:val="clear" w:color="auto" w:fill="auto"/>
            <w:noWrap w:val="0"/>
            <w:vAlign w:val="center"/>
          </w:tcPr>
          <w:p w14:paraId="2DF7553C">
            <w:pPr>
              <w:jc w:val="center"/>
              <w:rPr>
                <w:rFonts w:hint="eastAsia" w:ascii="宋体" w:hAnsi="宋体"/>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jc w:val="center"/>
              <w:rPr>
                <w:rFonts w:hint="eastAsia" w:ascii="宋体" w:hAnsi="宋体"/>
                <w:sz w:val="24"/>
              </w:rPr>
            </w:pPr>
            <w:r>
              <w:rPr>
                <w:rFonts w:hint="eastAsia" w:ascii="宋体" w:hAnsi="宋体"/>
                <w:sz w:val="24"/>
              </w:rPr>
              <w:t>参与讨论人员签名（至少</w:t>
            </w:r>
          </w:p>
          <w:p w14:paraId="29F2FD44">
            <w:pPr>
              <w:jc w:val="center"/>
              <w:rPr>
                <w:rFonts w:hint="eastAsia" w:ascii="宋体" w:hAnsi="宋体"/>
                <w:sz w:val="24"/>
              </w:rPr>
            </w:pPr>
            <w:r>
              <w:rPr>
                <w:rFonts w:hint="eastAsia" w:ascii="宋体" w:hAnsi="宋体"/>
                <w:sz w:val="24"/>
              </w:rPr>
              <w:t>5人）</w:t>
            </w:r>
          </w:p>
        </w:tc>
        <w:tc>
          <w:tcPr>
            <w:tcW w:w="7567" w:type="dxa"/>
            <w:gridSpan w:val="8"/>
            <w:shd w:val="clear" w:color="auto" w:fill="auto"/>
            <w:noWrap w:val="0"/>
            <w:vAlign w:val="bottom"/>
          </w:tcPr>
          <w:p w14:paraId="3E34268A">
            <w:pPr>
              <w:jc w:val="right"/>
              <w:rPr>
                <w:rFonts w:hint="eastAsia" w:ascii="宋体" w:hAnsi="宋体"/>
                <w:sz w:val="24"/>
              </w:rPr>
            </w:pPr>
          </w:p>
          <w:p w14:paraId="73A08ACA">
            <w:pPr>
              <w:jc w:val="right"/>
              <w:rPr>
                <w:rFonts w:hint="eastAsia" w:ascii="宋体" w:hAnsi="宋体"/>
                <w:sz w:val="24"/>
              </w:rPr>
            </w:pPr>
          </w:p>
          <w:p w14:paraId="07415F2A">
            <w:pPr>
              <w:jc w:val="right"/>
              <w:rPr>
                <w:rFonts w:hint="eastAsia" w:ascii="宋体" w:hAnsi="宋体"/>
                <w:sz w:val="24"/>
              </w:rPr>
            </w:pPr>
          </w:p>
          <w:p w14:paraId="026D281C">
            <w:pPr>
              <w:jc w:val="right"/>
              <w:rPr>
                <w:rFonts w:hint="eastAsia" w:ascii="宋体" w:hAnsi="宋体"/>
                <w:sz w:val="24"/>
              </w:rPr>
            </w:pPr>
            <w:r>
              <w:rPr>
                <w:rFonts w:hint="eastAsia" w:ascii="宋体" w:hAnsi="宋体"/>
                <w:sz w:val="24"/>
              </w:rPr>
              <w:t>年月日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jc w:val="center"/>
              <w:rPr>
                <w:rFonts w:hint="eastAsia" w:ascii="宋体" w:hAnsi="宋体"/>
                <w:sz w:val="24"/>
              </w:rPr>
            </w:pPr>
            <w:r>
              <w:rPr>
                <w:rFonts w:hint="eastAsia" w:ascii="宋体" w:hAnsi="宋体"/>
                <w:sz w:val="24"/>
              </w:rPr>
              <w:t>教学单位意见</w:t>
            </w:r>
          </w:p>
        </w:tc>
        <w:tc>
          <w:tcPr>
            <w:tcW w:w="7567" w:type="dxa"/>
            <w:gridSpan w:val="8"/>
            <w:shd w:val="clear" w:color="auto" w:fill="auto"/>
            <w:noWrap w:val="0"/>
            <w:vAlign w:val="top"/>
          </w:tcPr>
          <w:p w14:paraId="09D5581C">
            <w:pPr>
              <w:rPr>
                <w:rFonts w:hint="eastAsia" w:ascii="宋体" w:hAnsi="宋体"/>
                <w:sz w:val="24"/>
              </w:rPr>
            </w:pPr>
            <w:r>
              <w:rPr>
                <w:rFonts w:hint="eastAsia" w:ascii="宋体" w:hAnsi="宋体"/>
                <w:sz w:val="24"/>
              </w:rPr>
              <w:t>团队（教研室）意见：</w:t>
            </w:r>
          </w:p>
          <w:p w14:paraId="3DC3BFD6">
            <w:pPr>
              <w:rPr>
                <w:rFonts w:hint="eastAsia" w:ascii="宋体" w:hAnsi="宋体"/>
                <w:sz w:val="24"/>
              </w:rPr>
            </w:pPr>
          </w:p>
          <w:p w14:paraId="1B14FE88">
            <w:pPr>
              <w:ind w:firstLine="2040" w:firstLineChars="850"/>
              <w:rPr>
                <w:rFonts w:hint="eastAsia" w:ascii="宋体" w:hAnsi="宋体" w:eastAsiaTheme="minorEastAsia"/>
                <w:sz w:val="24"/>
                <w:lang w:eastAsia="zh-CN"/>
              </w:rPr>
            </w:pPr>
            <w:r>
              <w:rPr>
                <w:rFonts w:hint="eastAsia" w:ascii="宋体" w:hAnsi="宋体"/>
                <w:sz w:val="24"/>
              </w:rPr>
              <w:t>专业带头人（教研室主任）签字：</w:t>
            </w:r>
          </w:p>
          <w:p w14:paraId="718A8A24">
            <w:pPr>
              <w:ind w:firstLine="5520" w:firstLineChars="2300"/>
              <w:rPr>
                <w:rFonts w:hint="eastAsia" w:ascii="宋体" w:hAnsi="宋体"/>
                <w:sz w:val="24"/>
              </w:rPr>
            </w:pPr>
            <w:r>
              <w:rPr>
                <w:rFonts w:hint="eastAsia" w:ascii="宋体" w:hAnsi="宋体"/>
                <w:sz w:val="24"/>
              </w:rPr>
              <w:t>年月日</w:t>
            </w:r>
          </w:p>
          <w:p w14:paraId="2E85685D">
            <w:pPr>
              <w:ind w:firstLine="2160" w:firstLineChars="900"/>
              <w:rPr>
                <w:rFonts w:hint="eastAsia" w:ascii="宋体" w:hAnsi="宋体"/>
                <w:sz w:val="24"/>
              </w:rPr>
            </w:pPr>
          </w:p>
          <w:p w14:paraId="7FEA1EFE">
            <w:pPr>
              <w:ind w:firstLine="2160" w:firstLineChars="900"/>
              <w:rPr>
                <w:rFonts w:hint="eastAsia" w:ascii="宋体" w:hAnsi="宋体"/>
                <w:sz w:val="24"/>
              </w:rPr>
            </w:pPr>
            <w:r>
              <w:rPr>
                <w:rFonts w:hint="eastAsia" w:ascii="宋体" w:hAnsi="宋体"/>
                <w:sz w:val="24"/>
                <w:lang w:val="en-US" w:eastAsia="zh-CN"/>
              </w:rPr>
              <w:t>系（部）</w:t>
            </w:r>
            <w:r>
              <w:rPr>
                <w:rFonts w:hint="eastAsia" w:ascii="宋体" w:hAnsi="宋体"/>
                <w:sz w:val="24"/>
              </w:rPr>
              <w:t>意见：</w:t>
            </w:r>
          </w:p>
          <w:p w14:paraId="1AA9B3B5">
            <w:pPr>
              <w:rPr>
                <w:rFonts w:hint="eastAsia" w:ascii="宋体" w:hAnsi="宋体"/>
                <w:sz w:val="10"/>
              </w:rPr>
            </w:pPr>
          </w:p>
          <w:p w14:paraId="0DA7ACDE">
            <w:pPr>
              <w:ind w:firstLine="2400" w:firstLineChars="1000"/>
              <w:rPr>
                <w:rFonts w:hint="eastAsia" w:ascii="宋体" w:hAnsi="宋体"/>
                <w:sz w:val="24"/>
              </w:rPr>
            </w:pPr>
            <w:r>
              <w:rPr>
                <w:rFonts w:hint="eastAsia" w:ascii="宋体" w:hAnsi="宋体"/>
                <w:sz w:val="24"/>
              </w:rPr>
              <w:t>签字（盖章）：年月日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jc w:val="center"/>
              <w:rPr>
                <w:rFonts w:hint="eastAsia" w:ascii="宋体" w:hAnsi="宋体"/>
                <w:sz w:val="24"/>
              </w:rPr>
            </w:pPr>
            <w:r>
              <w:rPr>
                <w:rFonts w:hint="eastAsia" w:ascii="宋体" w:hAnsi="宋体"/>
                <w:sz w:val="24"/>
              </w:rPr>
              <w:t>教务处</w:t>
            </w:r>
          </w:p>
          <w:p w14:paraId="03A45B37">
            <w:pPr>
              <w:jc w:val="center"/>
              <w:rPr>
                <w:rFonts w:hint="eastAsia" w:ascii="宋体" w:hAnsi="宋体"/>
                <w:sz w:val="24"/>
              </w:rPr>
            </w:pPr>
            <w:r>
              <w:rPr>
                <w:rFonts w:hint="eastAsia" w:ascii="宋体" w:hAnsi="宋体"/>
                <w:sz w:val="24"/>
              </w:rPr>
              <w:t>意见</w:t>
            </w:r>
          </w:p>
        </w:tc>
        <w:tc>
          <w:tcPr>
            <w:tcW w:w="7567" w:type="dxa"/>
            <w:gridSpan w:val="8"/>
            <w:shd w:val="clear" w:color="auto" w:fill="auto"/>
            <w:noWrap w:val="0"/>
            <w:vAlign w:val="top"/>
          </w:tcPr>
          <w:p w14:paraId="3E1BEC02">
            <w:pPr>
              <w:rPr>
                <w:rFonts w:hint="eastAsia" w:ascii="宋体" w:hAnsi="宋体"/>
                <w:sz w:val="24"/>
              </w:rPr>
            </w:pPr>
            <w:r>
              <w:rPr>
                <w:rFonts w:hint="eastAsia" w:ascii="宋体" w:hAnsi="宋体"/>
                <w:sz w:val="24"/>
              </w:rPr>
              <w:t>教务处意见：</w:t>
            </w:r>
          </w:p>
          <w:p w14:paraId="73DD0D71">
            <w:pPr>
              <w:rPr>
                <w:rFonts w:hint="eastAsia" w:ascii="宋体" w:hAnsi="宋体"/>
                <w:sz w:val="24"/>
              </w:rPr>
            </w:pPr>
          </w:p>
          <w:p w14:paraId="19B4B730">
            <w:pPr>
              <w:rPr>
                <w:rFonts w:hint="eastAsia" w:ascii="宋体" w:hAnsi="宋体"/>
                <w:sz w:val="24"/>
              </w:rPr>
            </w:pPr>
          </w:p>
          <w:p w14:paraId="65FEC1A4">
            <w:pPr>
              <w:ind w:firstLine="2400" w:firstLineChars="1000"/>
              <w:rPr>
                <w:rFonts w:hint="eastAsia" w:ascii="宋体" w:hAnsi="宋体"/>
                <w:sz w:val="24"/>
              </w:rPr>
            </w:pPr>
            <w:r>
              <w:rPr>
                <w:rFonts w:hint="eastAsia" w:ascii="宋体" w:hAnsi="宋体"/>
                <w:sz w:val="24"/>
              </w:rPr>
              <w:t>签字（盖章）：年月日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jc w:val="center"/>
              <w:rPr>
                <w:rFonts w:hint="eastAsia" w:ascii="宋体" w:hAnsi="宋体"/>
                <w:sz w:val="24"/>
              </w:rPr>
            </w:pPr>
            <w:r>
              <w:rPr>
                <w:rFonts w:hint="eastAsia" w:ascii="宋体" w:hAnsi="宋体"/>
                <w:sz w:val="24"/>
              </w:rPr>
              <w:t>教学指导委员会意见</w:t>
            </w:r>
          </w:p>
        </w:tc>
        <w:tc>
          <w:tcPr>
            <w:tcW w:w="7567" w:type="dxa"/>
            <w:gridSpan w:val="8"/>
            <w:shd w:val="clear" w:color="auto" w:fill="auto"/>
            <w:noWrap w:val="0"/>
            <w:vAlign w:val="top"/>
          </w:tcPr>
          <w:p w14:paraId="6324B2FD">
            <w:pPr>
              <w:rPr>
                <w:rFonts w:hint="eastAsia" w:ascii="宋体" w:hAnsi="宋体"/>
                <w:sz w:val="24"/>
              </w:rPr>
            </w:pPr>
            <w:r>
              <w:rPr>
                <w:rFonts w:hint="eastAsia" w:ascii="宋体" w:hAnsi="宋体"/>
                <w:sz w:val="24"/>
              </w:rPr>
              <w:t>教学指导委员会意见：</w:t>
            </w:r>
          </w:p>
          <w:p w14:paraId="2F27E6D8">
            <w:pPr>
              <w:rPr>
                <w:rFonts w:hint="eastAsia" w:ascii="宋体" w:hAnsi="宋体"/>
                <w:sz w:val="24"/>
              </w:rPr>
            </w:pPr>
          </w:p>
          <w:p w14:paraId="26AC8A93">
            <w:pPr>
              <w:rPr>
                <w:rFonts w:hint="eastAsia" w:ascii="宋体" w:hAnsi="宋体"/>
                <w:sz w:val="24"/>
              </w:rPr>
            </w:pPr>
          </w:p>
          <w:p w14:paraId="49D8C707">
            <w:pPr>
              <w:rPr>
                <w:rFonts w:hint="eastAsia" w:ascii="宋体" w:hAnsi="宋体"/>
                <w:sz w:val="24"/>
              </w:rPr>
            </w:pPr>
            <w:r>
              <w:rPr>
                <w:rFonts w:hint="eastAsia" w:ascii="宋体" w:hAnsi="宋体"/>
                <w:sz w:val="24"/>
              </w:rPr>
              <w:t>签字（盖章）：年月日</w:t>
            </w:r>
          </w:p>
        </w:tc>
      </w:tr>
    </w:tbl>
    <w:p w14:paraId="3C1672A9">
      <w:pPr>
        <w:widowControl/>
        <w:snapToGrid w:val="0"/>
        <w:spacing w:line="360" w:lineRule="auto"/>
        <w:jc w:val="left"/>
        <w:rPr>
          <w:rFonts w:hint="eastAsia" w:ascii="宋体" w:hAnsi="宋体" w:cs="宋体"/>
          <w:kern w:val="0"/>
          <w:szCs w:val="21"/>
        </w:rPr>
      </w:pPr>
      <w:r>
        <w:rPr>
          <w:rFonts w:hint="eastAsia" w:ascii="宋体" w:hAnsi="宋体"/>
          <w:szCs w:val="21"/>
        </w:rPr>
        <w:t>注：本表一式二份，经批复后，教务处存一份，分院存一份</w:t>
      </w:r>
      <w:r>
        <w:rPr>
          <w:rFonts w:hint="eastAsia" w:ascii="宋体" w:hAnsi="宋体" w:cs="宋体"/>
          <w:kern w:val="0"/>
          <w:szCs w:val="21"/>
        </w:rPr>
        <w:t>。</w:t>
      </w:r>
    </w:p>
    <w:p w14:paraId="4FD9D362">
      <w:pPr>
        <w:rPr>
          <w:b/>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04543AE-B861-4C1D-90A0-6B42E55C0F7F}"/>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69B7275-38E0-4113-9555-4A8337DF8221}"/>
  </w:font>
  <w:font w:name="华文行楷">
    <w:panose1 w:val="02010800040101010101"/>
    <w:charset w:val="86"/>
    <w:family w:val="auto"/>
    <w:pitch w:val="default"/>
    <w:sig w:usb0="00000001" w:usb1="080F0000" w:usb2="00000000" w:usb3="00000000" w:csb0="00040000" w:csb1="00000000"/>
    <w:embedRegular r:id="rId3" w:fontKey="{A88FC302-7D41-4D71-AD25-BCB131F4042A}"/>
  </w:font>
  <w:font w:name="方正仿宋_GB2312">
    <w:panose1 w:val="02000000000000000000"/>
    <w:charset w:val="86"/>
    <w:family w:val="auto"/>
    <w:pitch w:val="default"/>
    <w:sig w:usb0="A00002BF" w:usb1="184F6CFA" w:usb2="00000012" w:usb3="00000000" w:csb0="00040001" w:csb1="00000000"/>
    <w:embedRegular r:id="rId4" w:fontKey="{67E60057-46D6-42B9-9489-D987185F1ADB}"/>
  </w:font>
  <w:font w:name="方正小标宋简体">
    <w:panose1 w:val="02000000000000000000"/>
    <w:charset w:val="86"/>
    <w:family w:val="auto"/>
    <w:pitch w:val="default"/>
    <w:sig w:usb0="00000001" w:usb1="08000000" w:usb2="00000000" w:usb3="00000000" w:csb0="00040000" w:csb1="00000000"/>
    <w:embedRegular r:id="rId5" w:fontKey="{0C6F749D-3945-4B81-A0F5-AA4FB97ED92E}"/>
  </w:font>
  <w:font w:name="WPSEMBED1">
    <w:panose1 w:val="02010800040101010101"/>
    <w:charset w:val="86"/>
    <w:family w:val="auto"/>
    <w:pitch w:val="default"/>
    <w:sig w:usb0="00000001" w:usb1="080F0000" w:usb2="00000000" w:usb3="00000000" w:csb0="00040000" w:csb1="00000000"/>
  </w:font>
  <w:font w:name="WPSEMBED2">
    <w:panose1 w:val="02000000000000000000"/>
    <w:charset w:val="86"/>
    <w:family w:val="auto"/>
    <w:pitch w:val="default"/>
    <w:sig w:usb0="A00002BF" w:usb1="184F6CFA" w:usb2="00000012" w:usb3="00000000" w:csb0="00040001" w:csb1="00000000"/>
  </w:font>
  <w:font w:name="WPSEMBED3">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9"/>
      <w:jc w:val="center"/>
    </w:pPr>
  </w:p>
  <w:p w14:paraId="2DD0466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9"/>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47202"/>
    <w:multiLevelType w:val="singleLevel"/>
    <w:tmpl w:val="15A47202"/>
    <w:lvl w:ilvl="0" w:tentative="0">
      <w:start w:val="2"/>
      <w:numFmt w:val="decimal"/>
      <w:suff w:val="nothing"/>
      <w:lvlText w:val="（%1）"/>
      <w:lvlJc w:val="left"/>
    </w:lvl>
  </w:abstractNum>
  <w:abstractNum w:abstractNumId="1">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A38B0E5"/>
    <w:multiLevelType w:val="singleLevel"/>
    <w:tmpl w:val="7A38B0E5"/>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10993"/>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273C1B"/>
    <w:rsid w:val="025F0B06"/>
    <w:rsid w:val="03391514"/>
    <w:rsid w:val="037B54CB"/>
    <w:rsid w:val="048760F2"/>
    <w:rsid w:val="04D57C5B"/>
    <w:rsid w:val="05502841"/>
    <w:rsid w:val="057A4BAC"/>
    <w:rsid w:val="059C4279"/>
    <w:rsid w:val="059D28B5"/>
    <w:rsid w:val="05B11678"/>
    <w:rsid w:val="06A83B1C"/>
    <w:rsid w:val="06B14943"/>
    <w:rsid w:val="06B87CF3"/>
    <w:rsid w:val="0779188B"/>
    <w:rsid w:val="07C54A71"/>
    <w:rsid w:val="07C5765D"/>
    <w:rsid w:val="07D94EB6"/>
    <w:rsid w:val="08E92ED7"/>
    <w:rsid w:val="09426AA4"/>
    <w:rsid w:val="097627DB"/>
    <w:rsid w:val="09840174"/>
    <w:rsid w:val="0AD727CC"/>
    <w:rsid w:val="0B4B1252"/>
    <w:rsid w:val="0B833E2C"/>
    <w:rsid w:val="0BD91EDF"/>
    <w:rsid w:val="0C255DF6"/>
    <w:rsid w:val="0C53641D"/>
    <w:rsid w:val="0CA475B3"/>
    <w:rsid w:val="0DDC300B"/>
    <w:rsid w:val="0E7C659C"/>
    <w:rsid w:val="0ED23DC2"/>
    <w:rsid w:val="0EE53EE8"/>
    <w:rsid w:val="0F006472"/>
    <w:rsid w:val="0F04174D"/>
    <w:rsid w:val="0F0664EA"/>
    <w:rsid w:val="0F436C27"/>
    <w:rsid w:val="0F8A3E81"/>
    <w:rsid w:val="0FC71A53"/>
    <w:rsid w:val="0FE35B4E"/>
    <w:rsid w:val="10157FD4"/>
    <w:rsid w:val="10183569"/>
    <w:rsid w:val="106C0A2B"/>
    <w:rsid w:val="108E505D"/>
    <w:rsid w:val="114356CC"/>
    <w:rsid w:val="11C00100"/>
    <w:rsid w:val="1275251A"/>
    <w:rsid w:val="12A66D08"/>
    <w:rsid w:val="12C0114D"/>
    <w:rsid w:val="12E110C3"/>
    <w:rsid w:val="13004829"/>
    <w:rsid w:val="13097C2C"/>
    <w:rsid w:val="132672B0"/>
    <w:rsid w:val="139D6C7E"/>
    <w:rsid w:val="14295DAC"/>
    <w:rsid w:val="143E4C19"/>
    <w:rsid w:val="14804E6F"/>
    <w:rsid w:val="14C524A0"/>
    <w:rsid w:val="14D02DA7"/>
    <w:rsid w:val="150E2246"/>
    <w:rsid w:val="15147B15"/>
    <w:rsid w:val="15593193"/>
    <w:rsid w:val="15C4294C"/>
    <w:rsid w:val="15D141DE"/>
    <w:rsid w:val="16445AA8"/>
    <w:rsid w:val="166443B8"/>
    <w:rsid w:val="16665CC4"/>
    <w:rsid w:val="1740460A"/>
    <w:rsid w:val="17453CA0"/>
    <w:rsid w:val="174F6AAB"/>
    <w:rsid w:val="17566A97"/>
    <w:rsid w:val="184366D2"/>
    <w:rsid w:val="188C36D4"/>
    <w:rsid w:val="18AF2FD3"/>
    <w:rsid w:val="18F36F6F"/>
    <w:rsid w:val="195A572B"/>
    <w:rsid w:val="19A962D9"/>
    <w:rsid w:val="19C73A77"/>
    <w:rsid w:val="1A301F8A"/>
    <w:rsid w:val="1AA46789"/>
    <w:rsid w:val="1ACA54A6"/>
    <w:rsid w:val="1B042405"/>
    <w:rsid w:val="1B3C28FF"/>
    <w:rsid w:val="1B5C5248"/>
    <w:rsid w:val="1B6967F2"/>
    <w:rsid w:val="1B844DE8"/>
    <w:rsid w:val="1B980FB3"/>
    <w:rsid w:val="1BC26B5B"/>
    <w:rsid w:val="1BD26416"/>
    <w:rsid w:val="1C1D37A0"/>
    <w:rsid w:val="1C4442C5"/>
    <w:rsid w:val="1C465067"/>
    <w:rsid w:val="1C4F29E2"/>
    <w:rsid w:val="1C8366B6"/>
    <w:rsid w:val="1CBD305D"/>
    <w:rsid w:val="1CC90DAD"/>
    <w:rsid w:val="1D127F88"/>
    <w:rsid w:val="1D9115FD"/>
    <w:rsid w:val="1DB02855"/>
    <w:rsid w:val="1E032835"/>
    <w:rsid w:val="1E1136E1"/>
    <w:rsid w:val="1E3B1FCF"/>
    <w:rsid w:val="1F2533E2"/>
    <w:rsid w:val="1F4B6242"/>
    <w:rsid w:val="2011123A"/>
    <w:rsid w:val="202702F9"/>
    <w:rsid w:val="20370574"/>
    <w:rsid w:val="204965D9"/>
    <w:rsid w:val="207003FC"/>
    <w:rsid w:val="210843BE"/>
    <w:rsid w:val="21157E5B"/>
    <w:rsid w:val="213B69B7"/>
    <w:rsid w:val="21E70CFC"/>
    <w:rsid w:val="22111696"/>
    <w:rsid w:val="227C5080"/>
    <w:rsid w:val="23013DAA"/>
    <w:rsid w:val="23203447"/>
    <w:rsid w:val="2329689A"/>
    <w:rsid w:val="23861330"/>
    <w:rsid w:val="239515B2"/>
    <w:rsid w:val="24262DDA"/>
    <w:rsid w:val="24506627"/>
    <w:rsid w:val="24612BC3"/>
    <w:rsid w:val="24B14D99"/>
    <w:rsid w:val="24B35F70"/>
    <w:rsid w:val="24B56A0C"/>
    <w:rsid w:val="251813C9"/>
    <w:rsid w:val="25290DD3"/>
    <w:rsid w:val="256242E5"/>
    <w:rsid w:val="25F76ACA"/>
    <w:rsid w:val="26221B3A"/>
    <w:rsid w:val="265C29D1"/>
    <w:rsid w:val="268552BE"/>
    <w:rsid w:val="275A4B5E"/>
    <w:rsid w:val="276A122F"/>
    <w:rsid w:val="278130D9"/>
    <w:rsid w:val="27BD7BE4"/>
    <w:rsid w:val="27DD0696"/>
    <w:rsid w:val="280276BA"/>
    <w:rsid w:val="280C2747"/>
    <w:rsid w:val="2821095A"/>
    <w:rsid w:val="2823596E"/>
    <w:rsid w:val="282412E8"/>
    <w:rsid w:val="283E7487"/>
    <w:rsid w:val="29924D43"/>
    <w:rsid w:val="29AA7EAE"/>
    <w:rsid w:val="29B60770"/>
    <w:rsid w:val="29C6608A"/>
    <w:rsid w:val="29D5322D"/>
    <w:rsid w:val="29E17ECF"/>
    <w:rsid w:val="2A397DCD"/>
    <w:rsid w:val="2AA32E21"/>
    <w:rsid w:val="2AC84BEB"/>
    <w:rsid w:val="2AF02A31"/>
    <w:rsid w:val="2B1228A9"/>
    <w:rsid w:val="2B451F3F"/>
    <w:rsid w:val="2B764581"/>
    <w:rsid w:val="2B8B1A2D"/>
    <w:rsid w:val="2BB77E29"/>
    <w:rsid w:val="2BE102B2"/>
    <w:rsid w:val="2C591F7B"/>
    <w:rsid w:val="2CC04023"/>
    <w:rsid w:val="2D152395"/>
    <w:rsid w:val="2D810BFA"/>
    <w:rsid w:val="2DB05B7B"/>
    <w:rsid w:val="2E17581D"/>
    <w:rsid w:val="2E243897"/>
    <w:rsid w:val="2E302F0A"/>
    <w:rsid w:val="2E6876F9"/>
    <w:rsid w:val="2E6E5957"/>
    <w:rsid w:val="2EC66BDF"/>
    <w:rsid w:val="2EE91948"/>
    <w:rsid w:val="2F4240B8"/>
    <w:rsid w:val="2F474A2B"/>
    <w:rsid w:val="2F71336E"/>
    <w:rsid w:val="2FCF69A8"/>
    <w:rsid w:val="301A34BD"/>
    <w:rsid w:val="304C3969"/>
    <w:rsid w:val="3063672A"/>
    <w:rsid w:val="30F4201C"/>
    <w:rsid w:val="311C7831"/>
    <w:rsid w:val="31AD0696"/>
    <w:rsid w:val="32987C9D"/>
    <w:rsid w:val="329F0927"/>
    <w:rsid w:val="32D94F40"/>
    <w:rsid w:val="333C56DD"/>
    <w:rsid w:val="339A5E1B"/>
    <w:rsid w:val="34684E9A"/>
    <w:rsid w:val="34A300B1"/>
    <w:rsid w:val="34AE4E51"/>
    <w:rsid w:val="351647A5"/>
    <w:rsid w:val="3518006C"/>
    <w:rsid w:val="35BE4538"/>
    <w:rsid w:val="35D738C8"/>
    <w:rsid w:val="36064739"/>
    <w:rsid w:val="361A1399"/>
    <w:rsid w:val="368D6CE8"/>
    <w:rsid w:val="36C84D81"/>
    <w:rsid w:val="36CD590A"/>
    <w:rsid w:val="372441C7"/>
    <w:rsid w:val="37330725"/>
    <w:rsid w:val="37AB5678"/>
    <w:rsid w:val="37C260E6"/>
    <w:rsid w:val="38285B52"/>
    <w:rsid w:val="3874602F"/>
    <w:rsid w:val="390F721A"/>
    <w:rsid w:val="394F02CB"/>
    <w:rsid w:val="396727A6"/>
    <w:rsid w:val="39727074"/>
    <w:rsid w:val="3A1E45DC"/>
    <w:rsid w:val="3A4F11DF"/>
    <w:rsid w:val="3A926896"/>
    <w:rsid w:val="3B472AB3"/>
    <w:rsid w:val="3C154590"/>
    <w:rsid w:val="3C2339F1"/>
    <w:rsid w:val="3C9F1FE4"/>
    <w:rsid w:val="3CCB454F"/>
    <w:rsid w:val="3D0A619A"/>
    <w:rsid w:val="3D1D00A9"/>
    <w:rsid w:val="3D4D4C1A"/>
    <w:rsid w:val="3D805154"/>
    <w:rsid w:val="3DD25893"/>
    <w:rsid w:val="3F380621"/>
    <w:rsid w:val="3F8C4FC7"/>
    <w:rsid w:val="3FD6379F"/>
    <w:rsid w:val="40975D37"/>
    <w:rsid w:val="40A93B94"/>
    <w:rsid w:val="40AA4C70"/>
    <w:rsid w:val="41703A81"/>
    <w:rsid w:val="418664E3"/>
    <w:rsid w:val="41937F21"/>
    <w:rsid w:val="41EE6011"/>
    <w:rsid w:val="421E4E68"/>
    <w:rsid w:val="4246637E"/>
    <w:rsid w:val="4249440B"/>
    <w:rsid w:val="42860E83"/>
    <w:rsid w:val="4323592C"/>
    <w:rsid w:val="4346094B"/>
    <w:rsid w:val="43851473"/>
    <w:rsid w:val="43C43CBA"/>
    <w:rsid w:val="443C0F95"/>
    <w:rsid w:val="448B6796"/>
    <w:rsid w:val="44CB1729"/>
    <w:rsid w:val="452D1DFB"/>
    <w:rsid w:val="463E4B82"/>
    <w:rsid w:val="46583396"/>
    <w:rsid w:val="46CF6D9E"/>
    <w:rsid w:val="47282841"/>
    <w:rsid w:val="47975C19"/>
    <w:rsid w:val="47BC11DC"/>
    <w:rsid w:val="48287EF8"/>
    <w:rsid w:val="48343468"/>
    <w:rsid w:val="487D6A4D"/>
    <w:rsid w:val="48B9571B"/>
    <w:rsid w:val="499C63A3"/>
    <w:rsid w:val="49B91E77"/>
    <w:rsid w:val="49EF5898"/>
    <w:rsid w:val="4A437BD4"/>
    <w:rsid w:val="4A7E4E7C"/>
    <w:rsid w:val="4AA76173"/>
    <w:rsid w:val="4B081BE3"/>
    <w:rsid w:val="4B7C67DA"/>
    <w:rsid w:val="4BE42DFD"/>
    <w:rsid w:val="4C583BC9"/>
    <w:rsid w:val="4C7C21D8"/>
    <w:rsid w:val="4CAF3E21"/>
    <w:rsid w:val="4D5D58E1"/>
    <w:rsid w:val="4DD468D8"/>
    <w:rsid w:val="4E0D0C67"/>
    <w:rsid w:val="4E497F1B"/>
    <w:rsid w:val="4E842F45"/>
    <w:rsid w:val="4E8A77B4"/>
    <w:rsid w:val="4E8C6358"/>
    <w:rsid w:val="4E8F1262"/>
    <w:rsid w:val="4EE351DA"/>
    <w:rsid w:val="4EFC142B"/>
    <w:rsid w:val="4F0D5232"/>
    <w:rsid w:val="4F980780"/>
    <w:rsid w:val="4FA54A88"/>
    <w:rsid w:val="4FB80A53"/>
    <w:rsid w:val="4FB85CEC"/>
    <w:rsid w:val="4FEF2B79"/>
    <w:rsid w:val="507D2CFA"/>
    <w:rsid w:val="51960CEF"/>
    <w:rsid w:val="51E21D85"/>
    <w:rsid w:val="52432310"/>
    <w:rsid w:val="526F57C8"/>
    <w:rsid w:val="52892DF1"/>
    <w:rsid w:val="52A94F25"/>
    <w:rsid w:val="52C35B14"/>
    <w:rsid w:val="53025DDC"/>
    <w:rsid w:val="5311478A"/>
    <w:rsid w:val="533A7ED4"/>
    <w:rsid w:val="5348119C"/>
    <w:rsid w:val="53576261"/>
    <w:rsid w:val="536B7285"/>
    <w:rsid w:val="538057B3"/>
    <w:rsid w:val="541263CB"/>
    <w:rsid w:val="54136627"/>
    <w:rsid w:val="546E1AAF"/>
    <w:rsid w:val="547924C5"/>
    <w:rsid w:val="549D26D9"/>
    <w:rsid w:val="54C2037F"/>
    <w:rsid w:val="553D1BAE"/>
    <w:rsid w:val="55453812"/>
    <w:rsid w:val="55733821"/>
    <w:rsid w:val="55906C21"/>
    <w:rsid w:val="55C31E7B"/>
    <w:rsid w:val="55E662BE"/>
    <w:rsid w:val="55F66200"/>
    <w:rsid w:val="561B3F36"/>
    <w:rsid w:val="568E01E7"/>
    <w:rsid w:val="56B8523C"/>
    <w:rsid w:val="56DE5AD6"/>
    <w:rsid w:val="57CC546B"/>
    <w:rsid w:val="58E54F7D"/>
    <w:rsid w:val="592C6A23"/>
    <w:rsid w:val="597E4E9C"/>
    <w:rsid w:val="599D4F48"/>
    <w:rsid w:val="59BF3E60"/>
    <w:rsid w:val="59C208D3"/>
    <w:rsid w:val="5A112B78"/>
    <w:rsid w:val="5A3F40EF"/>
    <w:rsid w:val="5AAC0C1E"/>
    <w:rsid w:val="5B7807F3"/>
    <w:rsid w:val="5B8C1491"/>
    <w:rsid w:val="5B9C33A6"/>
    <w:rsid w:val="5BA02E96"/>
    <w:rsid w:val="5C0B7C93"/>
    <w:rsid w:val="5C612A51"/>
    <w:rsid w:val="5D276C9F"/>
    <w:rsid w:val="5D852344"/>
    <w:rsid w:val="5DCB1D21"/>
    <w:rsid w:val="5DEA68D8"/>
    <w:rsid w:val="5E2F12C9"/>
    <w:rsid w:val="5E6847CD"/>
    <w:rsid w:val="5EBF3052"/>
    <w:rsid w:val="5EFF7C6F"/>
    <w:rsid w:val="5FC21B3F"/>
    <w:rsid w:val="5FC46632"/>
    <w:rsid w:val="60365B77"/>
    <w:rsid w:val="60AB1888"/>
    <w:rsid w:val="62AF110F"/>
    <w:rsid w:val="62B9247C"/>
    <w:rsid w:val="62C514ED"/>
    <w:rsid w:val="632A2F7D"/>
    <w:rsid w:val="636A6C25"/>
    <w:rsid w:val="6383370F"/>
    <w:rsid w:val="63C43A78"/>
    <w:rsid w:val="6494494F"/>
    <w:rsid w:val="65B87072"/>
    <w:rsid w:val="663568D1"/>
    <w:rsid w:val="666D48F9"/>
    <w:rsid w:val="67191D4F"/>
    <w:rsid w:val="67D0065F"/>
    <w:rsid w:val="67F30297"/>
    <w:rsid w:val="68445D28"/>
    <w:rsid w:val="688A294D"/>
    <w:rsid w:val="68D55DB3"/>
    <w:rsid w:val="692C7B17"/>
    <w:rsid w:val="69733998"/>
    <w:rsid w:val="6A210BF8"/>
    <w:rsid w:val="6A762537"/>
    <w:rsid w:val="6B0C5DCF"/>
    <w:rsid w:val="6B1F76C8"/>
    <w:rsid w:val="6B3158B9"/>
    <w:rsid w:val="6B6537B4"/>
    <w:rsid w:val="6B882FFF"/>
    <w:rsid w:val="6BCE135A"/>
    <w:rsid w:val="6C2F0726"/>
    <w:rsid w:val="6C333E95"/>
    <w:rsid w:val="6D054538"/>
    <w:rsid w:val="6D5A635D"/>
    <w:rsid w:val="6D5F46FE"/>
    <w:rsid w:val="6E4C47B8"/>
    <w:rsid w:val="6F694D37"/>
    <w:rsid w:val="6F943FE1"/>
    <w:rsid w:val="70733730"/>
    <w:rsid w:val="709028AB"/>
    <w:rsid w:val="70B43203"/>
    <w:rsid w:val="71130A56"/>
    <w:rsid w:val="71463FB8"/>
    <w:rsid w:val="724E1389"/>
    <w:rsid w:val="726D516A"/>
    <w:rsid w:val="727703B6"/>
    <w:rsid w:val="728418F2"/>
    <w:rsid w:val="72F75236"/>
    <w:rsid w:val="730E125E"/>
    <w:rsid w:val="73700F48"/>
    <w:rsid w:val="7395275D"/>
    <w:rsid w:val="73BF6014"/>
    <w:rsid w:val="73D2575F"/>
    <w:rsid w:val="7447082C"/>
    <w:rsid w:val="7493150E"/>
    <w:rsid w:val="74D37B4A"/>
    <w:rsid w:val="74FF6507"/>
    <w:rsid w:val="75112C05"/>
    <w:rsid w:val="75436915"/>
    <w:rsid w:val="756D3991"/>
    <w:rsid w:val="75F56DE1"/>
    <w:rsid w:val="76000D8D"/>
    <w:rsid w:val="762A47BD"/>
    <w:rsid w:val="76421689"/>
    <w:rsid w:val="766E5C13"/>
    <w:rsid w:val="76813AD3"/>
    <w:rsid w:val="77366FA2"/>
    <w:rsid w:val="77F12A2E"/>
    <w:rsid w:val="77F24ADB"/>
    <w:rsid w:val="78126BFC"/>
    <w:rsid w:val="7820745D"/>
    <w:rsid w:val="78860A30"/>
    <w:rsid w:val="793209AF"/>
    <w:rsid w:val="796B4CD4"/>
    <w:rsid w:val="7AD6746D"/>
    <w:rsid w:val="7B4801D7"/>
    <w:rsid w:val="7BB63247"/>
    <w:rsid w:val="7C126BBE"/>
    <w:rsid w:val="7C3B7399"/>
    <w:rsid w:val="7C773348"/>
    <w:rsid w:val="7C887453"/>
    <w:rsid w:val="7C8B61C6"/>
    <w:rsid w:val="7CDB25E4"/>
    <w:rsid w:val="7D065A5A"/>
    <w:rsid w:val="7D4A0A5C"/>
    <w:rsid w:val="7D7061C2"/>
    <w:rsid w:val="7D74560E"/>
    <w:rsid w:val="7E4A299F"/>
    <w:rsid w:val="7EA3376F"/>
    <w:rsid w:val="7ED32022"/>
    <w:rsid w:val="7EFD12C9"/>
    <w:rsid w:val="7F1D0ECE"/>
    <w:rsid w:val="7F1E121F"/>
    <w:rsid w:val="7F5876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line="400" w:lineRule="exact"/>
      <w:ind w:firstLine="200" w:firstLineChars="200"/>
      <w:jc w:val="left"/>
      <w:outlineLvl w:val="0"/>
    </w:pPr>
    <w:rPr>
      <w:rFonts w:asciiTheme="minorAscii" w:hAnsiTheme="minorAscii"/>
      <w:b/>
      <w:bCs/>
      <w:kern w:val="44"/>
      <w:sz w:val="28"/>
      <w:szCs w:val="44"/>
    </w:rPr>
  </w:style>
  <w:style w:type="paragraph" w:styleId="3">
    <w:name w:val="heading 2"/>
    <w:basedOn w:val="1"/>
    <w:next w:val="1"/>
    <w:link w:val="24"/>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rPr>
      <w:kern w:val="0"/>
      <w:sz w:val="32"/>
    </w:rPr>
  </w:style>
  <w:style w:type="paragraph" w:styleId="7">
    <w:name w:val="Body Text Indent"/>
    <w:basedOn w:val="1"/>
    <w:qFormat/>
    <w:uiPriority w:val="0"/>
    <w:pPr>
      <w:ind w:firstLine="1392" w:firstLineChars="497"/>
    </w:pPr>
    <w:rPr>
      <w:sz w:val="28"/>
    </w:rPr>
  </w:style>
  <w:style w:type="paragraph" w:styleId="8">
    <w:name w:val="Balloon Text"/>
    <w:basedOn w:val="1"/>
    <w:link w:val="19"/>
    <w:autoRedefine/>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style>
  <w:style w:type="paragraph" w:styleId="12">
    <w:name w:val="toc 2"/>
    <w:basedOn w:val="1"/>
    <w:next w:val="1"/>
    <w:autoRedefine/>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w:basedOn w:val="6"/>
    <w:unhideWhenUsed/>
    <w:qFormat/>
    <w:uiPriority w:val="99"/>
    <w:pPr>
      <w:ind w:firstLine="42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autoRedefine/>
    <w:unhideWhenUsed/>
    <w:qFormat/>
    <w:uiPriority w:val="99"/>
    <w:rPr>
      <w:color w:val="0563C1" w:themeColor="hyperlink"/>
      <w:u w:val="single"/>
      <w14:textFill>
        <w14:solidFill>
          <w14:schemeClr w14:val="hlink"/>
        </w14:solidFill>
      </w14:textFill>
    </w:rPr>
  </w:style>
  <w:style w:type="character" w:customStyle="1" w:styleId="19">
    <w:name w:val="批注框文本 Char"/>
    <w:basedOn w:val="17"/>
    <w:link w:val="8"/>
    <w:autoRedefine/>
    <w:qFormat/>
    <w:uiPriority w:val="0"/>
    <w:rPr>
      <w:rFonts w:asciiTheme="minorHAnsi" w:hAnsiTheme="minorHAnsi" w:eastAsiaTheme="minorEastAsia" w:cstheme="minorBidi"/>
      <w:kern w:val="2"/>
      <w:sz w:val="18"/>
      <w:szCs w:val="18"/>
    </w:rPr>
  </w:style>
  <w:style w:type="character" w:customStyle="1" w:styleId="20">
    <w:name w:val="页眉 Char"/>
    <w:basedOn w:val="17"/>
    <w:link w:val="10"/>
    <w:qFormat/>
    <w:uiPriority w:val="0"/>
    <w:rPr>
      <w:rFonts w:asciiTheme="minorHAnsi" w:hAnsiTheme="minorHAnsi" w:eastAsiaTheme="minorEastAsia" w:cstheme="minorBidi"/>
      <w:kern w:val="2"/>
      <w:sz w:val="18"/>
      <w:szCs w:val="18"/>
    </w:rPr>
  </w:style>
  <w:style w:type="character" w:customStyle="1" w:styleId="21">
    <w:name w:val="页脚 Char"/>
    <w:basedOn w:val="17"/>
    <w:link w:val="9"/>
    <w:qFormat/>
    <w:uiPriority w:val="99"/>
    <w:rPr>
      <w:rFonts w:asciiTheme="minorHAnsi" w:hAnsiTheme="minorHAnsi" w:eastAsiaTheme="minorEastAsia" w:cstheme="minorBidi"/>
      <w:kern w:val="2"/>
      <w:sz w:val="18"/>
      <w:szCs w:val="18"/>
    </w:rPr>
  </w:style>
  <w:style w:type="paragraph" w:styleId="22">
    <w:name w:val="List Paragraph"/>
    <w:basedOn w:val="1"/>
    <w:unhideWhenUsed/>
    <w:qFormat/>
    <w:uiPriority w:val="99"/>
    <w:pPr>
      <w:ind w:firstLine="420" w:firstLineChars="200"/>
    </w:pPr>
  </w:style>
  <w:style w:type="character" w:customStyle="1" w:styleId="23">
    <w:name w:val="标题 1 Char"/>
    <w:basedOn w:val="17"/>
    <w:link w:val="2"/>
    <w:qFormat/>
    <w:uiPriority w:val="0"/>
    <w:rPr>
      <w:rFonts w:asciiTheme="minorAscii" w:hAnsiTheme="minorAscii" w:eastAsiaTheme="minorEastAsia" w:cstheme="minorBidi"/>
      <w:b/>
      <w:bCs/>
      <w:kern w:val="44"/>
      <w:sz w:val="28"/>
      <w:szCs w:val="44"/>
    </w:rPr>
  </w:style>
  <w:style w:type="character" w:customStyle="1" w:styleId="24">
    <w:name w:val="标题 2 Char"/>
    <w:basedOn w:val="17"/>
    <w:link w:val="3"/>
    <w:qFormat/>
    <w:uiPriority w:val="0"/>
    <w:rPr>
      <w:rFonts w:asciiTheme="majorHAnsi" w:hAnsiTheme="majorHAnsi" w:eastAsiaTheme="majorEastAsia" w:cstheme="majorBidi"/>
      <w:b/>
      <w:bCs/>
      <w:kern w:val="2"/>
      <w:sz w:val="24"/>
      <w:szCs w:val="32"/>
    </w:rPr>
  </w:style>
  <w:style w:type="paragraph" w:customStyle="1" w:styleId="25">
    <w:name w:val="TOC Heading"/>
    <w:basedOn w:val="2"/>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paragraph" w:customStyle="1" w:styleId="26">
    <w:name w:val="表内"/>
    <w:basedOn w:val="1"/>
    <w:qFormat/>
    <w:uiPriority w:val="0"/>
    <w:pPr>
      <w:spacing w:line="380" w:lineRule="exact"/>
      <w:jc w:val="center"/>
    </w:pPr>
    <w:rPr>
      <w:rFonts w:asciiTheme="majorEastAsia" w:hAnsiTheme="majorEastAsia" w:eastAsiaTheme="majorEastAsia" w:cstheme="majorEastAsia"/>
      <w:w w:val="97"/>
      <w:szCs w:val="21"/>
    </w:rPr>
  </w:style>
  <w:style w:type="paragraph" w:customStyle="1" w:styleId="27">
    <w:name w:val="正文自用"/>
    <w:basedOn w:val="1"/>
    <w:link w:val="29"/>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28">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29">
    <w:name w:val="正文自用 Char"/>
    <w:link w:val="27"/>
    <w:qFormat/>
    <w:uiPriority w:val="0"/>
    <w:rPr>
      <w:rFonts w:asciiTheme="majorEastAsia" w:hAnsiTheme="majorEastAsia" w:eastAsiaTheme="majorEastAsia" w:cstheme="majorEastAsia"/>
      <w:sz w:val="24"/>
    </w:rPr>
  </w:style>
  <w:style w:type="character" w:customStyle="1" w:styleId="30">
    <w:name w:val="font11"/>
    <w:basedOn w:val="17"/>
    <w:qFormat/>
    <w:uiPriority w:val="0"/>
    <w:rPr>
      <w:rFonts w:hint="eastAsia" w:ascii="宋体" w:hAnsi="宋体" w:eastAsia="宋体" w:cs="宋体"/>
      <w:color w:val="000000"/>
      <w:sz w:val="18"/>
      <w:szCs w:val="18"/>
      <w:u w:val="none"/>
    </w:rPr>
  </w:style>
  <w:style w:type="character" w:customStyle="1" w:styleId="31">
    <w:name w:val="font31"/>
    <w:basedOn w:val="1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5324</Words>
  <Characters>5446</Characters>
  <Lines>103</Lines>
  <Paragraphs>29</Paragraphs>
  <TotalTime>10</TotalTime>
  <ScaleCrop>false</ScaleCrop>
  <LinksUpToDate>false</LinksUpToDate>
  <CharactersWithSpaces>5532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2026-05-30T04:38:54Z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BD4B329BBD904F7795535830ABC147C3_13</vt:lpwstr>
  </property>
  <property fmtid="{D5CDD505-2E9C-101B-9397-08002B2CF9AE}" pid="4" name="KSOTemplateDocerSaveRecord">
    <vt:lpwstr>eyJoZGlkIjoiODk4ZGY1MzRjM2IzZWQxNjhiN2NiODJjN2IwODg1YTIiLCJ1c2VySWQiOiI0MzU4NDAxMjIifQ==</vt:lpwstr>
  </property>
</Properties>
</file>